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26C64" w:rsidRPr="002438FD" w:rsidRDefault="00B26C64" w:rsidP="00B26C64">
      <w:pPr>
        <w:spacing w:before="140"/>
        <w:ind w:right="200"/>
        <w:jc w:val="center"/>
        <w:rPr>
          <w:b/>
          <w:bCs/>
        </w:rPr>
      </w:pPr>
      <w:r w:rsidRPr="002438FD">
        <w:rPr>
          <w:b/>
          <w:bCs/>
        </w:rPr>
        <w:t>МИНИСТЕРСТВО ОБРАЗОВАНИЯ И НАУКИ РОССИЙСКОЙ ФЕДЕРАЦИИ</w:t>
      </w:r>
    </w:p>
    <w:p w:rsidR="00B26C64" w:rsidRPr="002438FD" w:rsidRDefault="00B26C64" w:rsidP="00B26C64">
      <w:pPr>
        <w:spacing w:before="140"/>
        <w:ind w:right="200"/>
        <w:jc w:val="center"/>
        <w:rPr>
          <w:b/>
          <w:bCs/>
        </w:rPr>
      </w:pPr>
      <w:r w:rsidRPr="002438FD">
        <w:rPr>
          <w:b/>
          <w:bCs/>
        </w:rPr>
        <w:t xml:space="preserve">федеральное государственное бюджетное образовательное учреждение </w:t>
      </w:r>
      <w:r w:rsidRPr="002438FD">
        <w:rPr>
          <w:b/>
          <w:bCs/>
        </w:rPr>
        <w:br/>
        <w:t>высшего образования «Алтайский государственный университет»</w:t>
      </w:r>
    </w:p>
    <w:p w:rsidR="00B26C64" w:rsidRPr="002438FD" w:rsidRDefault="00B26C64" w:rsidP="00B26C64">
      <w:pPr>
        <w:spacing w:before="140"/>
        <w:ind w:right="200"/>
        <w:jc w:val="center"/>
        <w:rPr>
          <w:b/>
          <w:bCs/>
        </w:rPr>
      </w:pPr>
      <w:r w:rsidRPr="002438FD">
        <w:rPr>
          <w:b/>
          <w:bCs/>
        </w:rPr>
        <w:t xml:space="preserve">Колледж Алтайского государственного университета </w:t>
      </w:r>
    </w:p>
    <w:p w:rsidR="00B26C64" w:rsidRPr="002438FD" w:rsidRDefault="00B26C64" w:rsidP="00B26C64">
      <w:pPr>
        <w:spacing w:before="140"/>
        <w:ind w:right="200"/>
        <w:jc w:val="center"/>
      </w:pPr>
    </w:p>
    <w:p w:rsidR="00B26C64" w:rsidRPr="002438FD" w:rsidRDefault="00B26C64" w:rsidP="00B26C64">
      <w:pPr>
        <w:spacing w:before="140"/>
        <w:ind w:right="200"/>
        <w:jc w:val="center"/>
      </w:pPr>
    </w:p>
    <w:p w:rsidR="00B26C64" w:rsidRPr="002438FD" w:rsidRDefault="00B26C64" w:rsidP="00B26C64">
      <w:pPr>
        <w:spacing w:before="140"/>
        <w:ind w:right="200"/>
        <w:jc w:val="center"/>
      </w:pPr>
    </w:p>
    <w:p w:rsidR="00B26C64" w:rsidRPr="002438FD" w:rsidRDefault="00B26C64" w:rsidP="00B26C64">
      <w:pPr>
        <w:spacing w:before="140"/>
        <w:ind w:right="200"/>
        <w:jc w:val="center"/>
      </w:pPr>
    </w:p>
    <w:p w:rsidR="00B26C64" w:rsidRPr="002438FD" w:rsidRDefault="00B26C64" w:rsidP="00B26C64">
      <w:pPr>
        <w:spacing w:before="140"/>
        <w:ind w:right="200"/>
        <w:jc w:val="center"/>
      </w:pPr>
    </w:p>
    <w:tbl>
      <w:tblPr>
        <w:tblW w:w="0" w:type="auto"/>
        <w:jc w:val="right"/>
        <w:tblLook w:val="00A0"/>
      </w:tblPr>
      <w:tblGrid>
        <w:gridCol w:w="4921"/>
      </w:tblGrid>
      <w:tr w:rsidR="00B26C64" w:rsidRPr="002438FD" w:rsidTr="00A23C13">
        <w:trPr>
          <w:jc w:val="right"/>
        </w:trPr>
        <w:tc>
          <w:tcPr>
            <w:tcW w:w="4921" w:type="dxa"/>
            <w:hideMark/>
          </w:tcPr>
          <w:p w:rsidR="00B26C64" w:rsidRPr="002438FD" w:rsidRDefault="00B26C64" w:rsidP="00A23C13">
            <w:pPr>
              <w:pStyle w:val="FR1"/>
              <w:suppressAutoHyphens/>
            </w:pPr>
          </w:p>
        </w:tc>
      </w:tr>
      <w:tr w:rsidR="00B26C64" w:rsidRPr="002438FD" w:rsidTr="00A23C13">
        <w:trPr>
          <w:jc w:val="right"/>
        </w:trPr>
        <w:tc>
          <w:tcPr>
            <w:tcW w:w="4921" w:type="dxa"/>
            <w:hideMark/>
          </w:tcPr>
          <w:p w:rsidR="00B26C64" w:rsidRPr="002438FD" w:rsidRDefault="00B26C64" w:rsidP="00A23C13">
            <w:pPr>
              <w:rPr>
                <w:b/>
                <w:bCs/>
              </w:rPr>
            </w:pPr>
          </w:p>
        </w:tc>
      </w:tr>
    </w:tbl>
    <w:p w:rsidR="00B26C64" w:rsidRPr="002438FD" w:rsidRDefault="00B26C64" w:rsidP="00B26C64">
      <w:pPr>
        <w:spacing w:before="840"/>
        <w:jc w:val="center"/>
        <w:rPr>
          <w:b/>
          <w:bCs/>
        </w:rPr>
      </w:pPr>
      <w:r w:rsidRPr="002438FD">
        <w:rPr>
          <w:b/>
          <w:bCs/>
        </w:rPr>
        <w:t>МЕТОДИЧЕСКИЕ РЕКОМЕНДАЦИИ</w:t>
      </w:r>
    </w:p>
    <w:p w:rsidR="00B26C64" w:rsidRPr="002438FD" w:rsidRDefault="00B26C64" w:rsidP="00B26C64">
      <w:pPr>
        <w:jc w:val="center"/>
      </w:pPr>
      <w:r w:rsidRPr="002438FD">
        <w:t>По изучению  дисциплины «</w:t>
      </w:r>
      <w:r>
        <w:rPr>
          <w:sz w:val="22"/>
          <w:szCs w:val="22"/>
        </w:rPr>
        <w:t>ОП.05 Основы экономики»</w:t>
      </w:r>
    </w:p>
    <w:p w:rsidR="00B26C64" w:rsidRPr="002438FD" w:rsidRDefault="00B26C64" w:rsidP="00B26C64">
      <w:pPr>
        <w:tabs>
          <w:tab w:val="left" w:leader="underscore" w:pos="9072"/>
        </w:tabs>
        <w:spacing w:before="180"/>
        <w:ind w:right="-7"/>
        <w:rPr>
          <w:b/>
          <w:bCs/>
        </w:rPr>
      </w:pPr>
    </w:p>
    <w:p w:rsidR="00B26C64" w:rsidRPr="002438FD" w:rsidRDefault="00B26C64" w:rsidP="00B26C64">
      <w:pPr>
        <w:spacing w:before="180"/>
        <w:ind w:right="-7"/>
        <w:rPr>
          <w:bCs/>
        </w:rPr>
      </w:pPr>
      <w:r w:rsidRPr="002438FD">
        <w:rPr>
          <w:b/>
          <w:bCs/>
        </w:rPr>
        <w:t>Уровень основной образовательной программы</w:t>
      </w:r>
      <w:r w:rsidRPr="002438FD">
        <w:rPr>
          <w:b/>
          <w:bCs/>
        </w:rPr>
        <w:tab/>
      </w:r>
      <w:r w:rsidRPr="002438FD">
        <w:rPr>
          <w:bCs/>
        </w:rPr>
        <w:t>базовый</w:t>
      </w:r>
    </w:p>
    <w:p w:rsidR="00B26C64" w:rsidRPr="002438FD" w:rsidRDefault="00B26C64" w:rsidP="00B26C64">
      <w:pPr>
        <w:spacing w:before="240"/>
        <w:ind w:left="4245" w:right="-6" w:hanging="4245"/>
        <w:rPr>
          <w:bCs/>
        </w:rPr>
      </w:pPr>
      <w:r w:rsidRPr="002438FD">
        <w:rPr>
          <w:b/>
          <w:bCs/>
        </w:rPr>
        <w:t>Специальность</w:t>
      </w:r>
      <w:r w:rsidRPr="002438FD">
        <w:rPr>
          <w:b/>
          <w:bCs/>
        </w:rPr>
        <w:tab/>
      </w:r>
      <w:r w:rsidRPr="002438FD">
        <w:rPr>
          <w:b/>
          <w:bCs/>
        </w:rPr>
        <w:tab/>
      </w:r>
      <w:r>
        <w:rPr>
          <w:bCs/>
        </w:rPr>
        <w:t>18.02.12 Технология аналитического контроля химических соединений</w:t>
      </w:r>
    </w:p>
    <w:p w:rsidR="00B26C64" w:rsidRPr="002438FD" w:rsidRDefault="00B26C64" w:rsidP="00B26C64">
      <w:pPr>
        <w:spacing w:before="240"/>
        <w:ind w:right="-6"/>
      </w:pPr>
      <w:r w:rsidRPr="002438FD">
        <w:rPr>
          <w:b/>
          <w:bCs/>
        </w:rPr>
        <w:t>Форма обучения</w:t>
      </w:r>
      <w:r w:rsidRPr="002438FD">
        <w:rPr>
          <w:b/>
          <w:bCs/>
        </w:rPr>
        <w:tab/>
      </w:r>
      <w:r w:rsidRPr="002438FD">
        <w:rPr>
          <w:b/>
          <w:bCs/>
        </w:rPr>
        <w:tab/>
      </w:r>
      <w:r w:rsidRPr="002438FD">
        <w:rPr>
          <w:b/>
          <w:bCs/>
        </w:rPr>
        <w:tab/>
      </w:r>
      <w:r w:rsidRPr="002438FD">
        <w:rPr>
          <w:b/>
          <w:bCs/>
        </w:rPr>
        <w:tab/>
      </w:r>
      <w:r w:rsidRPr="002438FD">
        <w:t>очная</w:t>
      </w:r>
    </w:p>
    <w:p w:rsidR="00B26C64" w:rsidRPr="002438FD" w:rsidRDefault="00B26C64" w:rsidP="00B26C64">
      <w:pPr>
        <w:spacing w:before="240"/>
        <w:ind w:right="-6"/>
      </w:pPr>
      <w:r w:rsidRPr="002438FD">
        <w:rPr>
          <w:b/>
          <w:bCs/>
        </w:rPr>
        <w:t>Срок освоения ППССЗ</w:t>
      </w:r>
      <w:r w:rsidRPr="002438FD">
        <w:rPr>
          <w:b/>
          <w:bCs/>
        </w:rPr>
        <w:tab/>
      </w:r>
      <w:r w:rsidRPr="002438FD">
        <w:rPr>
          <w:b/>
          <w:bCs/>
        </w:rPr>
        <w:tab/>
      </w:r>
      <w:r w:rsidRPr="002438FD">
        <w:rPr>
          <w:b/>
          <w:bCs/>
        </w:rPr>
        <w:tab/>
      </w:r>
      <w:r w:rsidRPr="002438FD">
        <w:rPr>
          <w:bCs/>
        </w:rPr>
        <w:t>2 г. 10 мес.</w:t>
      </w:r>
    </w:p>
    <w:p w:rsidR="00B26C64" w:rsidRPr="002438FD" w:rsidRDefault="00B26C64" w:rsidP="00B26C64">
      <w:pPr>
        <w:spacing w:before="240"/>
        <w:ind w:right="-6"/>
      </w:pPr>
      <w:r w:rsidRPr="002438FD">
        <w:rPr>
          <w:b/>
          <w:bCs/>
        </w:rPr>
        <w:t>Отделение</w:t>
      </w:r>
      <w:r w:rsidRPr="002438FD">
        <w:rPr>
          <w:b/>
          <w:bCs/>
        </w:rPr>
        <w:tab/>
      </w:r>
      <w:r w:rsidRPr="002438FD">
        <w:rPr>
          <w:b/>
          <w:bCs/>
        </w:rPr>
        <w:tab/>
      </w:r>
      <w:r w:rsidRPr="002438FD">
        <w:rPr>
          <w:b/>
          <w:bCs/>
        </w:rPr>
        <w:tab/>
      </w:r>
      <w:r w:rsidRPr="002438FD">
        <w:rPr>
          <w:b/>
          <w:bCs/>
        </w:rPr>
        <w:tab/>
      </w:r>
      <w:r w:rsidRPr="002438FD">
        <w:rPr>
          <w:b/>
          <w:bCs/>
        </w:rPr>
        <w:tab/>
      </w:r>
      <w:r w:rsidRPr="002438FD">
        <w:rPr>
          <w:bCs/>
        </w:rPr>
        <w:t>Природопользования, сервиса и туризма</w:t>
      </w:r>
    </w:p>
    <w:p w:rsidR="00B26C64" w:rsidRPr="002438FD" w:rsidRDefault="00B26C64" w:rsidP="00B26C64">
      <w:pPr>
        <w:spacing w:before="240"/>
        <w:ind w:right="-6"/>
        <w:rPr>
          <w:b/>
          <w:bCs/>
        </w:rPr>
      </w:pPr>
    </w:p>
    <w:p w:rsidR="00B26C64" w:rsidRPr="002438FD" w:rsidRDefault="00B26C64" w:rsidP="00B26C64">
      <w:pPr>
        <w:spacing w:before="240"/>
        <w:ind w:right="-6"/>
        <w:rPr>
          <w:b/>
          <w:bCs/>
        </w:rPr>
      </w:pPr>
    </w:p>
    <w:p w:rsidR="00B26C64" w:rsidRPr="002438FD" w:rsidRDefault="00B26C64" w:rsidP="00B26C64">
      <w:pPr>
        <w:spacing w:before="240"/>
        <w:ind w:right="-6"/>
        <w:rPr>
          <w:b/>
          <w:bCs/>
        </w:rPr>
      </w:pPr>
    </w:p>
    <w:p w:rsidR="00B26C64" w:rsidRPr="002438FD" w:rsidRDefault="00B26C64" w:rsidP="00B26C64">
      <w:pPr>
        <w:spacing w:before="240"/>
        <w:ind w:right="-6"/>
        <w:rPr>
          <w:b/>
          <w:bCs/>
        </w:rPr>
      </w:pPr>
    </w:p>
    <w:p w:rsidR="00B26C64" w:rsidRPr="002438FD" w:rsidRDefault="00B26C64" w:rsidP="00B26C64">
      <w:pPr>
        <w:spacing w:before="240"/>
        <w:ind w:right="-6"/>
        <w:rPr>
          <w:b/>
          <w:bCs/>
        </w:rPr>
      </w:pPr>
    </w:p>
    <w:p w:rsidR="00B26C64" w:rsidRPr="002438FD" w:rsidRDefault="00B26C64" w:rsidP="00B26C64">
      <w:pPr>
        <w:spacing w:before="240"/>
        <w:ind w:right="-6"/>
        <w:rPr>
          <w:b/>
          <w:bCs/>
        </w:rPr>
      </w:pPr>
    </w:p>
    <w:p w:rsidR="00B26C64" w:rsidRPr="002438FD" w:rsidRDefault="00B26C64" w:rsidP="00B26C64">
      <w:pPr>
        <w:spacing w:before="240"/>
        <w:ind w:right="-6"/>
        <w:rPr>
          <w:b/>
          <w:bCs/>
        </w:rPr>
      </w:pPr>
    </w:p>
    <w:p w:rsidR="00B26C64" w:rsidRPr="002438FD" w:rsidRDefault="00B26C64" w:rsidP="00B26C64">
      <w:pPr>
        <w:spacing w:before="240"/>
        <w:ind w:right="-6"/>
        <w:rPr>
          <w:b/>
          <w:bCs/>
        </w:rPr>
      </w:pPr>
    </w:p>
    <w:p w:rsidR="00B26C64" w:rsidRPr="002438FD" w:rsidRDefault="00B26C64" w:rsidP="00B26C64">
      <w:pPr>
        <w:spacing w:before="240"/>
        <w:ind w:right="-6"/>
        <w:rPr>
          <w:b/>
          <w:bCs/>
        </w:rPr>
      </w:pPr>
    </w:p>
    <w:p w:rsidR="00B26C64" w:rsidRPr="002438FD" w:rsidRDefault="00B26C64" w:rsidP="00B26C64">
      <w:pPr>
        <w:spacing w:before="240"/>
        <w:ind w:right="-6"/>
        <w:rPr>
          <w:b/>
          <w:bCs/>
        </w:rPr>
      </w:pPr>
    </w:p>
    <w:p w:rsidR="00B26C64" w:rsidRPr="002438FD" w:rsidRDefault="00B26C64" w:rsidP="00B26C64">
      <w:pPr>
        <w:spacing w:before="240"/>
        <w:ind w:right="-6"/>
        <w:jc w:val="center"/>
      </w:pPr>
      <w:r w:rsidRPr="002438FD">
        <w:rPr>
          <w:b/>
          <w:bCs/>
        </w:rPr>
        <w:t>Барнаул</w:t>
      </w:r>
      <w:r w:rsidRPr="002438FD">
        <w:t xml:space="preserve"> </w:t>
      </w:r>
      <w:r w:rsidRPr="002438FD">
        <w:rPr>
          <w:b/>
          <w:bCs/>
        </w:rPr>
        <w:t>2017</w:t>
      </w:r>
    </w:p>
    <w:p w:rsidR="00B26C64" w:rsidRDefault="00B26C64" w:rsidP="00B26C64">
      <w:r>
        <w:rPr>
          <w:noProof/>
        </w:rPr>
        <w:lastRenderedPageBreak/>
        <w:drawing>
          <wp:inline distT="0" distB="0" distL="0" distR="0">
            <wp:extent cx="3709429" cy="6353585"/>
            <wp:effectExtent l="1333500" t="0" r="1319771"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l="-224" t="1115" r="61104" b="8120"/>
                    <a:stretch>
                      <a:fillRect/>
                    </a:stretch>
                  </pic:blipFill>
                  <pic:spPr bwMode="auto">
                    <a:xfrm rot="5400000">
                      <a:off x="0" y="0"/>
                      <a:ext cx="3708939" cy="6352745"/>
                    </a:xfrm>
                    <a:prstGeom prst="rect">
                      <a:avLst/>
                    </a:prstGeom>
                    <a:noFill/>
                    <a:ln w="9525">
                      <a:noFill/>
                      <a:miter lim="800000"/>
                      <a:headEnd/>
                      <a:tailEnd/>
                    </a:ln>
                  </pic:spPr>
                </pic:pic>
              </a:graphicData>
            </a:graphic>
          </wp:inline>
        </w:drawing>
      </w:r>
      <w:r>
        <w:rPr>
          <w:noProof/>
        </w:rPr>
        <w:drawing>
          <wp:inline distT="0" distB="0" distL="0" distR="0">
            <wp:extent cx="6153150" cy="1285875"/>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l="9559" t="27370" r="6765" b="60383"/>
                    <a:stretch>
                      <a:fillRect/>
                    </a:stretch>
                  </pic:blipFill>
                  <pic:spPr bwMode="auto">
                    <a:xfrm>
                      <a:off x="0" y="0"/>
                      <a:ext cx="6153150" cy="1285875"/>
                    </a:xfrm>
                    <a:prstGeom prst="rect">
                      <a:avLst/>
                    </a:prstGeom>
                    <a:noFill/>
                    <a:ln w="9525">
                      <a:noFill/>
                      <a:miter lim="800000"/>
                      <a:headEnd/>
                      <a:tailEnd/>
                    </a:ln>
                  </pic:spPr>
                </pic:pic>
              </a:graphicData>
            </a:graphic>
          </wp:inline>
        </w:drawing>
      </w:r>
    </w:p>
    <w:p w:rsidR="00B26C64" w:rsidRDefault="00B26C64" w:rsidP="00B26C64">
      <w:pPr>
        <w:shd w:val="clear" w:color="auto" w:fill="FFFFFF"/>
        <w:spacing w:line="360" w:lineRule="auto"/>
        <w:ind w:firstLine="709"/>
        <w:jc w:val="both"/>
      </w:pPr>
    </w:p>
    <w:p w:rsidR="00B26C64" w:rsidRDefault="00B26C64" w:rsidP="00B26C64">
      <w:pPr>
        <w:shd w:val="clear" w:color="auto" w:fill="FFFFFF"/>
        <w:spacing w:line="360" w:lineRule="auto"/>
        <w:ind w:firstLine="709"/>
        <w:jc w:val="both"/>
      </w:pPr>
    </w:p>
    <w:p w:rsidR="00B26C64" w:rsidRDefault="00B26C64" w:rsidP="00B26C64">
      <w:pPr>
        <w:shd w:val="clear" w:color="auto" w:fill="FFFFFF"/>
        <w:spacing w:line="360" w:lineRule="auto"/>
        <w:ind w:firstLine="709"/>
        <w:jc w:val="both"/>
      </w:pPr>
    </w:p>
    <w:p w:rsidR="00B26C64" w:rsidRDefault="00B26C64" w:rsidP="00B26C64">
      <w:pPr>
        <w:shd w:val="clear" w:color="auto" w:fill="FFFFFF"/>
        <w:spacing w:line="360" w:lineRule="auto"/>
        <w:ind w:firstLine="709"/>
        <w:jc w:val="both"/>
      </w:pPr>
    </w:p>
    <w:p w:rsidR="00B26C64" w:rsidRDefault="00B26C64" w:rsidP="00B26C64">
      <w:pPr>
        <w:shd w:val="clear" w:color="auto" w:fill="FFFFFF"/>
        <w:spacing w:line="360" w:lineRule="auto"/>
        <w:ind w:firstLine="709"/>
        <w:jc w:val="both"/>
      </w:pPr>
    </w:p>
    <w:p w:rsidR="00B26C64" w:rsidRDefault="00B26C64" w:rsidP="00B26C64">
      <w:pPr>
        <w:shd w:val="clear" w:color="auto" w:fill="FFFFFF"/>
        <w:spacing w:line="360" w:lineRule="auto"/>
        <w:ind w:firstLine="709"/>
        <w:jc w:val="both"/>
      </w:pPr>
    </w:p>
    <w:p w:rsidR="00B26C64" w:rsidRDefault="00B26C64" w:rsidP="00B26C64">
      <w:pPr>
        <w:shd w:val="clear" w:color="auto" w:fill="FFFFFF"/>
        <w:spacing w:line="360" w:lineRule="auto"/>
        <w:ind w:firstLine="709"/>
        <w:jc w:val="both"/>
      </w:pPr>
    </w:p>
    <w:p w:rsidR="00B26C64" w:rsidRDefault="00B26C64" w:rsidP="00B26C64">
      <w:pPr>
        <w:shd w:val="clear" w:color="auto" w:fill="FFFFFF"/>
        <w:spacing w:line="360" w:lineRule="auto"/>
        <w:ind w:firstLine="709"/>
        <w:jc w:val="both"/>
      </w:pPr>
    </w:p>
    <w:p w:rsidR="00B26C64" w:rsidRDefault="00B26C64" w:rsidP="00B26C64">
      <w:pPr>
        <w:shd w:val="clear" w:color="auto" w:fill="FFFFFF"/>
        <w:spacing w:line="360" w:lineRule="auto"/>
        <w:ind w:firstLine="709"/>
        <w:jc w:val="both"/>
      </w:pPr>
    </w:p>
    <w:p w:rsidR="00B26C64" w:rsidRDefault="00B26C64" w:rsidP="00B26C64">
      <w:pPr>
        <w:shd w:val="clear" w:color="auto" w:fill="FFFFFF"/>
        <w:spacing w:line="360" w:lineRule="auto"/>
        <w:ind w:firstLine="709"/>
        <w:jc w:val="both"/>
      </w:pPr>
    </w:p>
    <w:p w:rsidR="00B26C64" w:rsidRPr="002438FD" w:rsidRDefault="00B26C64" w:rsidP="00B26C64">
      <w:pPr>
        <w:shd w:val="clear" w:color="auto" w:fill="FFFFFF"/>
        <w:spacing w:line="360" w:lineRule="auto"/>
        <w:ind w:firstLine="709"/>
        <w:jc w:val="both"/>
        <w:rPr>
          <w:b/>
          <w:i/>
        </w:rPr>
      </w:pPr>
      <w:r w:rsidRPr="002438FD">
        <w:t>1 ЦЕЛИ И ЗАДАЧИ ДИСЦИПЛИНЫ «</w:t>
      </w:r>
      <w:r w:rsidR="00B85185">
        <w:t>Основы экономики</w:t>
      </w:r>
      <w:r w:rsidRPr="002438FD">
        <w:t>»</w:t>
      </w:r>
    </w:p>
    <w:p w:rsidR="00B26C64" w:rsidRPr="002438FD" w:rsidRDefault="00B26C64" w:rsidP="00B26C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b/>
        </w:rPr>
      </w:pPr>
      <w:r w:rsidRPr="002438FD">
        <w:rPr>
          <w:b/>
        </w:rPr>
        <w:t>Цель учебной дисциплины: освоение общих и профессиональных компетенций</w:t>
      </w:r>
    </w:p>
    <w:p w:rsidR="00B26C64" w:rsidRPr="002438FD" w:rsidRDefault="00B26C64" w:rsidP="00B26C64">
      <w:pPr>
        <w:pStyle w:val="a3"/>
        <w:ind w:left="0" w:firstLine="709"/>
        <w:jc w:val="both"/>
        <w:rPr>
          <w:rFonts w:ascii="Times New Roman" w:hAnsi="Times New Roman"/>
          <w:b/>
        </w:rPr>
      </w:pPr>
      <w:r w:rsidRPr="002438FD">
        <w:rPr>
          <w:rFonts w:ascii="Times New Roman" w:hAnsi="Times New Roman"/>
          <w:b/>
        </w:rPr>
        <w:t xml:space="preserve">Задачи учебной дисциплины: </w:t>
      </w:r>
      <w:r w:rsidRPr="002438FD">
        <w:rPr>
          <w:rFonts w:ascii="Times New Roman" w:hAnsi="Times New Roman"/>
        </w:rPr>
        <w:t xml:space="preserve">В результате освоения учебной дисциплины </w:t>
      </w:r>
      <w:r w:rsidR="00B85185">
        <w:rPr>
          <w:rFonts w:ascii="Times New Roman" w:hAnsi="Times New Roman"/>
        </w:rPr>
        <w:t>ОП.05 Основы экономики</w:t>
      </w:r>
      <w:r w:rsidRPr="002438FD">
        <w:rPr>
          <w:rFonts w:ascii="Times New Roman" w:hAnsi="Times New Roman"/>
        </w:rPr>
        <w:t xml:space="preserve"> обучающийся должен обладать предусмотренными ФГОС по специальности умениями, знаниями, общими и профессиональными компетенциями:</w:t>
      </w:r>
    </w:p>
    <w:p w:rsidR="00B85185" w:rsidRPr="00B85185" w:rsidRDefault="00B26C64" w:rsidP="00B85185">
      <w:pPr>
        <w:suppressAutoHyphens/>
        <w:rPr>
          <w:b/>
          <w:lang w:val="en-US"/>
        </w:rPr>
      </w:pPr>
      <w:r w:rsidRPr="00B85185">
        <w:rPr>
          <w:b/>
        </w:rPr>
        <w:t xml:space="preserve">В результате изучения дисциплины студент должен знать: </w:t>
      </w:r>
    </w:p>
    <w:p w:rsidR="00B85185" w:rsidRPr="00B85185" w:rsidRDefault="00B85185" w:rsidP="00B85185">
      <w:pPr>
        <w:autoSpaceDE w:val="0"/>
        <w:autoSpaceDN w:val="0"/>
        <w:adjustRightInd w:val="0"/>
        <w:jc w:val="both"/>
      </w:pPr>
      <w:r w:rsidRPr="00B85185">
        <w:t>- предмет и основные направления экономики и права;</w:t>
      </w:r>
    </w:p>
    <w:p w:rsidR="00B85185" w:rsidRPr="00B85185" w:rsidRDefault="00B85185" w:rsidP="00B85185">
      <w:pPr>
        <w:autoSpaceDE w:val="0"/>
        <w:autoSpaceDN w:val="0"/>
        <w:adjustRightInd w:val="0"/>
        <w:jc w:val="both"/>
      </w:pPr>
      <w:r w:rsidRPr="00B85185">
        <w:t>- действующие законодательные и нормативные акты, регулирующие производственно-хозяйственную деятельность;</w:t>
      </w:r>
    </w:p>
    <w:p w:rsidR="00B85185" w:rsidRPr="00B85185" w:rsidRDefault="00B85185" w:rsidP="00B85185">
      <w:pPr>
        <w:autoSpaceDE w:val="0"/>
        <w:autoSpaceDN w:val="0"/>
        <w:adjustRightInd w:val="0"/>
        <w:jc w:val="both"/>
      </w:pPr>
      <w:r w:rsidRPr="00B85185">
        <w:t>- основы маркетинговой деятельности и менеджмента;</w:t>
      </w:r>
    </w:p>
    <w:p w:rsidR="00B85185" w:rsidRPr="00B85185" w:rsidRDefault="00B85185" w:rsidP="00B85185">
      <w:pPr>
        <w:autoSpaceDE w:val="0"/>
        <w:autoSpaceDN w:val="0"/>
        <w:adjustRightInd w:val="0"/>
        <w:jc w:val="both"/>
      </w:pPr>
      <w:r w:rsidRPr="00B85185">
        <w:t>- приемы поиска и структурирования информации;</w:t>
      </w:r>
    </w:p>
    <w:p w:rsidR="00B85185" w:rsidRPr="00B85185" w:rsidRDefault="00B85185" w:rsidP="00B85185">
      <w:pPr>
        <w:autoSpaceDE w:val="0"/>
        <w:autoSpaceDN w:val="0"/>
        <w:adjustRightInd w:val="0"/>
        <w:jc w:val="both"/>
      </w:pPr>
      <w:r w:rsidRPr="00B85185">
        <w:t>- формат оформления результатов поиска информации;</w:t>
      </w:r>
    </w:p>
    <w:p w:rsidR="00B85185" w:rsidRPr="00B85185" w:rsidRDefault="00B85185" w:rsidP="00B85185">
      <w:pPr>
        <w:autoSpaceDE w:val="0"/>
        <w:autoSpaceDN w:val="0"/>
        <w:adjustRightInd w:val="0"/>
        <w:jc w:val="both"/>
      </w:pPr>
      <w:r w:rsidRPr="00B85185">
        <w:t>- права и обязанности работников в профессиональной  деятельности;</w:t>
      </w:r>
    </w:p>
    <w:p w:rsidR="00B85185" w:rsidRPr="00B85185" w:rsidRDefault="00B85185" w:rsidP="00B85185">
      <w:pPr>
        <w:autoSpaceDE w:val="0"/>
        <w:autoSpaceDN w:val="0"/>
        <w:adjustRightInd w:val="0"/>
        <w:jc w:val="both"/>
      </w:pPr>
      <w:r w:rsidRPr="00B85185">
        <w:t xml:space="preserve">- пути и способы самообразования; условия формирования личности </w:t>
      </w:r>
      <w:proofErr w:type="gramStart"/>
      <w:r w:rsidRPr="00B85185">
        <w:t>в</w:t>
      </w:r>
      <w:proofErr w:type="gramEnd"/>
    </w:p>
    <w:p w:rsidR="00B85185" w:rsidRPr="00B85185" w:rsidRDefault="00B85185" w:rsidP="00B85185">
      <w:pPr>
        <w:autoSpaceDE w:val="0"/>
        <w:autoSpaceDN w:val="0"/>
        <w:adjustRightInd w:val="0"/>
        <w:jc w:val="both"/>
      </w:pPr>
      <w:proofErr w:type="gramStart"/>
      <w:r w:rsidRPr="00B85185">
        <w:t>контексте</w:t>
      </w:r>
      <w:proofErr w:type="gramEnd"/>
      <w:r w:rsidRPr="00B85185">
        <w:t xml:space="preserve"> требований современного общества и в условиях реализации</w:t>
      </w:r>
    </w:p>
    <w:p w:rsidR="00B85185" w:rsidRPr="00B85185" w:rsidRDefault="00B85185" w:rsidP="00B85185">
      <w:pPr>
        <w:autoSpaceDE w:val="0"/>
        <w:autoSpaceDN w:val="0"/>
        <w:adjustRightInd w:val="0"/>
        <w:jc w:val="both"/>
      </w:pPr>
      <w:r w:rsidRPr="00B85185">
        <w:t>профессиональной деятельности;</w:t>
      </w:r>
    </w:p>
    <w:p w:rsidR="00B85185" w:rsidRPr="00B85185" w:rsidRDefault="00B85185" w:rsidP="00B85185">
      <w:pPr>
        <w:autoSpaceDE w:val="0"/>
        <w:autoSpaceDN w:val="0"/>
        <w:adjustRightInd w:val="0"/>
        <w:jc w:val="both"/>
      </w:pPr>
      <w:r w:rsidRPr="00B85185">
        <w:t>- основы организации работы коллектива исполнителей;</w:t>
      </w:r>
    </w:p>
    <w:p w:rsidR="00B85185" w:rsidRPr="00B85185" w:rsidRDefault="00B85185" w:rsidP="00B85185">
      <w:pPr>
        <w:autoSpaceDE w:val="0"/>
        <w:autoSpaceDN w:val="0"/>
        <w:adjustRightInd w:val="0"/>
        <w:jc w:val="both"/>
      </w:pPr>
      <w:r w:rsidRPr="00B85185">
        <w:t>- основы проектной деятельности;</w:t>
      </w:r>
    </w:p>
    <w:p w:rsidR="00B85185" w:rsidRPr="00B85185" w:rsidRDefault="00B85185" w:rsidP="00B85185">
      <w:pPr>
        <w:autoSpaceDE w:val="0"/>
        <w:autoSpaceDN w:val="0"/>
        <w:adjustRightInd w:val="0"/>
        <w:jc w:val="both"/>
      </w:pPr>
      <w:r w:rsidRPr="00B85185">
        <w:t>- основы экономических и правовых знаний;</w:t>
      </w:r>
    </w:p>
    <w:p w:rsidR="00B85185" w:rsidRPr="00B85185" w:rsidRDefault="00B85185" w:rsidP="00B85185">
      <w:pPr>
        <w:autoSpaceDE w:val="0"/>
        <w:autoSpaceDN w:val="0"/>
        <w:adjustRightInd w:val="0"/>
        <w:jc w:val="both"/>
      </w:pPr>
      <w:r w:rsidRPr="00B85185">
        <w:t>- правила оформления документов;</w:t>
      </w:r>
    </w:p>
    <w:p w:rsidR="00B85185" w:rsidRPr="00B85185" w:rsidRDefault="00B85185" w:rsidP="00B85185">
      <w:pPr>
        <w:autoSpaceDE w:val="0"/>
        <w:autoSpaceDN w:val="0"/>
        <w:adjustRightInd w:val="0"/>
        <w:jc w:val="both"/>
      </w:pPr>
      <w:r w:rsidRPr="00B85185">
        <w:t>- основы формирования культуры гражданина и будущего специалиста;</w:t>
      </w:r>
    </w:p>
    <w:p w:rsidR="00B85185" w:rsidRPr="00B85185" w:rsidRDefault="00B85185" w:rsidP="00B85185">
      <w:pPr>
        <w:autoSpaceDE w:val="0"/>
        <w:autoSpaceDN w:val="0"/>
        <w:adjustRightInd w:val="0"/>
        <w:jc w:val="both"/>
      </w:pPr>
      <w:r w:rsidRPr="00B85185">
        <w:t>- общечеловеческие ценности;</w:t>
      </w:r>
    </w:p>
    <w:p w:rsidR="00B85185" w:rsidRPr="00B85185" w:rsidRDefault="00B85185" w:rsidP="00B85185">
      <w:pPr>
        <w:autoSpaceDE w:val="0"/>
        <w:autoSpaceDN w:val="0"/>
        <w:adjustRightInd w:val="0"/>
        <w:jc w:val="both"/>
      </w:pPr>
      <w:r w:rsidRPr="00B85185">
        <w:t>- правила поведения в ходе выполнения профессиональной деятельности;</w:t>
      </w:r>
    </w:p>
    <w:p w:rsidR="00B85185" w:rsidRPr="00B85185" w:rsidRDefault="00B85185" w:rsidP="00B85185">
      <w:pPr>
        <w:autoSpaceDE w:val="0"/>
        <w:autoSpaceDN w:val="0"/>
        <w:adjustRightInd w:val="0"/>
        <w:jc w:val="both"/>
      </w:pPr>
      <w:r w:rsidRPr="00B85185">
        <w:t>- правила и условия экологической безопасности;</w:t>
      </w:r>
    </w:p>
    <w:p w:rsidR="00B85185" w:rsidRPr="00B85185" w:rsidRDefault="00B85185" w:rsidP="00B85185">
      <w:pPr>
        <w:autoSpaceDE w:val="0"/>
        <w:autoSpaceDN w:val="0"/>
        <w:adjustRightInd w:val="0"/>
        <w:jc w:val="both"/>
      </w:pPr>
      <w:r w:rsidRPr="00B85185">
        <w:t>- основы экологического сознания;</w:t>
      </w:r>
    </w:p>
    <w:p w:rsidR="00B85185" w:rsidRPr="00B85185" w:rsidRDefault="00B85185" w:rsidP="00B85185">
      <w:pPr>
        <w:autoSpaceDE w:val="0"/>
        <w:autoSpaceDN w:val="0"/>
        <w:adjustRightInd w:val="0"/>
        <w:jc w:val="both"/>
      </w:pPr>
      <w:r w:rsidRPr="00B85185">
        <w:t xml:space="preserve">- роль физической культуры в </w:t>
      </w:r>
      <w:proofErr w:type="gramStart"/>
      <w:r w:rsidRPr="00B85185">
        <w:t>общекультурном</w:t>
      </w:r>
      <w:proofErr w:type="gramEnd"/>
      <w:r w:rsidRPr="00B85185">
        <w:t>, профессиональном и</w:t>
      </w:r>
    </w:p>
    <w:p w:rsidR="00B85185" w:rsidRPr="00B85185" w:rsidRDefault="00B85185" w:rsidP="00B85185">
      <w:pPr>
        <w:autoSpaceDE w:val="0"/>
        <w:autoSpaceDN w:val="0"/>
        <w:adjustRightInd w:val="0"/>
        <w:jc w:val="both"/>
      </w:pPr>
      <w:r w:rsidRPr="00B85185">
        <w:t xml:space="preserve">социальном </w:t>
      </w:r>
      <w:proofErr w:type="gramStart"/>
      <w:r w:rsidRPr="00B85185">
        <w:t>развитии</w:t>
      </w:r>
      <w:proofErr w:type="gramEnd"/>
      <w:r w:rsidRPr="00B85185">
        <w:t xml:space="preserve"> человека;</w:t>
      </w:r>
    </w:p>
    <w:p w:rsidR="00B85185" w:rsidRPr="00B85185" w:rsidRDefault="00B85185" w:rsidP="00B85185">
      <w:pPr>
        <w:autoSpaceDE w:val="0"/>
        <w:autoSpaceDN w:val="0"/>
        <w:adjustRightInd w:val="0"/>
        <w:jc w:val="both"/>
      </w:pPr>
      <w:r w:rsidRPr="00B85185">
        <w:t>- основы здорового образа жизни;</w:t>
      </w:r>
    </w:p>
    <w:p w:rsidR="00B85185" w:rsidRPr="00B85185" w:rsidRDefault="00B85185" w:rsidP="00B85185">
      <w:pPr>
        <w:autoSpaceDE w:val="0"/>
        <w:autoSpaceDN w:val="0"/>
        <w:adjustRightInd w:val="0"/>
        <w:jc w:val="both"/>
      </w:pPr>
      <w:r w:rsidRPr="00B85185">
        <w:t>- условия профессиональной деятельности и зоны риска физического</w:t>
      </w:r>
    </w:p>
    <w:p w:rsidR="00B85185" w:rsidRPr="00B85185" w:rsidRDefault="00B85185" w:rsidP="00B85185">
      <w:pPr>
        <w:autoSpaceDE w:val="0"/>
        <w:autoSpaceDN w:val="0"/>
        <w:adjustRightInd w:val="0"/>
        <w:jc w:val="both"/>
      </w:pPr>
      <w:r w:rsidRPr="00B85185">
        <w:t>здоровья для профессии (специальности);</w:t>
      </w:r>
    </w:p>
    <w:p w:rsidR="00B85185" w:rsidRPr="00B85185" w:rsidRDefault="00B85185" w:rsidP="00B85185">
      <w:pPr>
        <w:autoSpaceDE w:val="0"/>
        <w:autoSpaceDN w:val="0"/>
        <w:adjustRightInd w:val="0"/>
        <w:jc w:val="both"/>
      </w:pPr>
      <w:r w:rsidRPr="00B85185">
        <w:t>- средства профилактики перенапряжения;</w:t>
      </w:r>
    </w:p>
    <w:p w:rsidR="00B85185" w:rsidRPr="00B85185" w:rsidRDefault="00B85185" w:rsidP="00B85185">
      <w:pPr>
        <w:autoSpaceDE w:val="0"/>
        <w:autoSpaceDN w:val="0"/>
        <w:adjustRightInd w:val="0"/>
        <w:jc w:val="both"/>
      </w:pPr>
      <w:r w:rsidRPr="00B85185">
        <w:t>- современные средства и устройства информатизации, порядок их</w:t>
      </w:r>
    </w:p>
    <w:p w:rsidR="00B85185" w:rsidRPr="00B85185" w:rsidRDefault="00B85185" w:rsidP="00B85185">
      <w:pPr>
        <w:autoSpaceDE w:val="0"/>
        <w:autoSpaceDN w:val="0"/>
        <w:adjustRightInd w:val="0"/>
        <w:jc w:val="both"/>
      </w:pPr>
      <w:r w:rsidRPr="00B85185">
        <w:t>применения;</w:t>
      </w:r>
    </w:p>
    <w:p w:rsidR="00B85185" w:rsidRPr="00B85185" w:rsidRDefault="00B85185" w:rsidP="00B85185">
      <w:pPr>
        <w:autoSpaceDE w:val="0"/>
        <w:autoSpaceDN w:val="0"/>
        <w:adjustRightInd w:val="0"/>
        <w:jc w:val="both"/>
      </w:pPr>
      <w:r w:rsidRPr="00B85185">
        <w:t>- приёмы работы с текстом;</w:t>
      </w:r>
    </w:p>
    <w:p w:rsidR="00B85185" w:rsidRPr="00B85185" w:rsidRDefault="00B85185" w:rsidP="00B85185">
      <w:pPr>
        <w:autoSpaceDE w:val="0"/>
        <w:autoSpaceDN w:val="0"/>
        <w:adjustRightInd w:val="0"/>
        <w:jc w:val="both"/>
      </w:pPr>
      <w:r w:rsidRPr="00B85185">
        <w:t>- классификация, основные виды и правила составления и оформления</w:t>
      </w:r>
    </w:p>
    <w:p w:rsidR="00B85185" w:rsidRPr="00B85185" w:rsidRDefault="00B85185" w:rsidP="00B85185">
      <w:pPr>
        <w:autoSpaceDE w:val="0"/>
        <w:autoSpaceDN w:val="0"/>
        <w:adjustRightInd w:val="0"/>
        <w:jc w:val="both"/>
      </w:pPr>
      <w:r w:rsidRPr="00B85185">
        <w:t>документов;</w:t>
      </w:r>
    </w:p>
    <w:p w:rsidR="00B85185" w:rsidRPr="00B85185" w:rsidRDefault="00B85185" w:rsidP="00B85185">
      <w:pPr>
        <w:autoSpaceDE w:val="0"/>
        <w:autoSpaceDN w:val="0"/>
        <w:adjustRightInd w:val="0"/>
        <w:jc w:val="both"/>
      </w:pPr>
      <w:r w:rsidRPr="00B85185">
        <w:t>- отраслевые особенности организации (предприятия) влияющие на формирование её экономического потенциала;</w:t>
      </w:r>
    </w:p>
    <w:p w:rsidR="00B85185" w:rsidRPr="00B85185" w:rsidRDefault="00B85185" w:rsidP="00B85185">
      <w:pPr>
        <w:autoSpaceDE w:val="0"/>
        <w:autoSpaceDN w:val="0"/>
        <w:adjustRightInd w:val="0"/>
        <w:jc w:val="both"/>
      </w:pPr>
      <w:r w:rsidRPr="00B85185">
        <w:t>- основы предпринимательской деятельности;</w:t>
      </w:r>
    </w:p>
    <w:p w:rsidR="00B85185" w:rsidRPr="00B85185" w:rsidRDefault="00B85185" w:rsidP="00B85185">
      <w:pPr>
        <w:autoSpaceDE w:val="0"/>
        <w:autoSpaceDN w:val="0"/>
        <w:adjustRightInd w:val="0"/>
        <w:jc w:val="both"/>
      </w:pPr>
      <w:r w:rsidRPr="00B85185">
        <w:t>- состав материальных, трудовых и финансовых ресурсов организации,</w:t>
      </w:r>
    </w:p>
    <w:p w:rsidR="00B85185" w:rsidRPr="00B85185" w:rsidRDefault="00B85185" w:rsidP="00B85185">
      <w:pPr>
        <w:autoSpaceDE w:val="0"/>
        <w:autoSpaceDN w:val="0"/>
        <w:adjustRightInd w:val="0"/>
        <w:jc w:val="both"/>
      </w:pPr>
      <w:r w:rsidRPr="00B85185">
        <w:t>показатели их эффективного использования;</w:t>
      </w:r>
    </w:p>
    <w:p w:rsidR="00B85185" w:rsidRPr="00B85185" w:rsidRDefault="00B85185" w:rsidP="00B85185">
      <w:pPr>
        <w:autoSpaceDE w:val="0"/>
        <w:autoSpaceDN w:val="0"/>
        <w:adjustRightInd w:val="0"/>
        <w:jc w:val="both"/>
      </w:pPr>
      <w:r w:rsidRPr="00B85185">
        <w:t>- основы менеджмента в области профессиональной деятельности;</w:t>
      </w:r>
    </w:p>
    <w:p w:rsidR="00B85185" w:rsidRPr="00B85185" w:rsidRDefault="00B85185" w:rsidP="00B85185">
      <w:pPr>
        <w:autoSpaceDE w:val="0"/>
        <w:autoSpaceDN w:val="0"/>
        <w:adjustRightInd w:val="0"/>
        <w:jc w:val="both"/>
      </w:pPr>
      <w:r w:rsidRPr="00B85185">
        <w:t>- принципы и виды делового общения;</w:t>
      </w:r>
    </w:p>
    <w:p w:rsidR="00B85185" w:rsidRPr="00B85185" w:rsidRDefault="00B85185" w:rsidP="00B85185">
      <w:pPr>
        <w:autoSpaceDE w:val="0"/>
        <w:autoSpaceDN w:val="0"/>
        <w:adjustRightInd w:val="0"/>
        <w:jc w:val="both"/>
      </w:pPr>
      <w:r w:rsidRPr="00B85185">
        <w:lastRenderedPageBreak/>
        <w:t>- организационно-правовые формы организаций (предприятий);</w:t>
      </w:r>
    </w:p>
    <w:p w:rsidR="00B85185" w:rsidRPr="00B85185" w:rsidRDefault="00B85185" w:rsidP="00B85185">
      <w:pPr>
        <w:autoSpaceDE w:val="0"/>
        <w:autoSpaceDN w:val="0"/>
        <w:adjustRightInd w:val="0"/>
        <w:jc w:val="both"/>
      </w:pPr>
      <w:r w:rsidRPr="00B85185">
        <w:t>- основные положения Конституции Российской Федерации, действующие законодательные и иные нормативно-правовые акты, регулирующие правоотношения в процессе профессиональной (трудовой)</w:t>
      </w:r>
    </w:p>
    <w:p w:rsidR="00B85185" w:rsidRPr="00B85185" w:rsidRDefault="00B85185" w:rsidP="00B85185">
      <w:pPr>
        <w:autoSpaceDE w:val="0"/>
        <w:autoSpaceDN w:val="0"/>
        <w:adjustRightInd w:val="0"/>
        <w:jc w:val="both"/>
      </w:pPr>
      <w:r w:rsidRPr="00B85185">
        <w:t>деятельности;</w:t>
      </w:r>
    </w:p>
    <w:p w:rsidR="00B85185" w:rsidRPr="00B85185" w:rsidRDefault="00B85185" w:rsidP="00B85185">
      <w:pPr>
        <w:autoSpaceDE w:val="0"/>
        <w:autoSpaceDN w:val="0"/>
        <w:adjustRightInd w:val="0"/>
        <w:jc w:val="both"/>
      </w:pPr>
      <w:r w:rsidRPr="00B85185">
        <w:t>- организационная и производственная структура организации (предприятия);</w:t>
      </w:r>
    </w:p>
    <w:p w:rsidR="00B85185" w:rsidRPr="00B85185" w:rsidRDefault="00B85185" w:rsidP="00B85185">
      <w:pPr>
        <w:autoSpaceDE w:val="0"/>
        <w:autoSpaceDN w:val="0"/>
        <w:adjustRightInd w:val="0"/>
        <w:jc w:val="both"/>
      </w:pPr>
      <w:r w:rsidRPr="00B85185">
        <w:t xml:space="preserve">- общие принципы организации </w:t>
      </w:r>
      <w:proofErr w:type="gramStart"/>
      <w:r w:rsidRPr="00B85185">
        <w:t>производственного</w:t>
      </w:r>
      <w:proofErr w:type="gramEnd"/>
      <w:r w:rsidRPr="00B85185">
        <w:t xml:space="preserve"> и технологического</w:t>
      </w:r>
    </w:p>
    <w:p w:rsidR="00B85185" w:rsidRPr="00B85185" w:rsidRDefault="00B85185" w:rsidP="00B85185">
      <w:pPr>
        <w:autoSpaceDE w:val="0"/>
        <w:autoSpaceDN w:val="0"/>
        <w:adjustRightInd w:val="0"/>
        <w:jc w:val="both"/>
      </w:pPr>
      <w:r w:rsidRPr="00B85185">
        <w:t>процесса;</w:t>
      </w:r>
    </w:p>
    <w:p w:rsidR="00B85185" w:rsidRPr="00B85185" w:rsidRDefault="00B85185" w:rsidP="00B85185">
      <w:pPr>
        <w:autoSpaceDE w:val="0"/>
        <w:autoSpaceDN w:val="0"/>
        <w:adjustRightInd w:val="0"/>
        <w:jc w:val="both"/>
      </w:pPr>
      <w:r w:rsidRPr="00B85185">
        <w:t>- последствия деятельности (бездействия) с правовой точки зрения;</w:t>
      </w:r>
    </w:p>
    <w:p w:rsidR="00B85185" w:rsidRPr="00B85185" w:rsidRDefault="00B85185" w:rsidP="00B85185">
      <w:pPr>
        <w:suppressAutoHyphens/>
        <w:rPr>
          <w:lang w:val="en-US"/>
        </w:rPr>
      </w:pPr>
      <w:r w:rsidRPr="00B85185">
        <w:t>- механизмы ценообразования на продукцию/услуги</w:t>
      </w:r>
    </w:p>
    <w:p w:rsidR="00B85185" w:rsidRPr="00B85185" w:rsidRDefault="00B26C64" w:rsidP="00B85185">
      <w:pPr>
        <w:suppressAutoHyphens/>
        <w:rPr>
          <w:u w:val="single"/>
        </w:rPr>
      </w:pPr>
      <w:r w:rsidRPr="00B85185">
        <w:rPr>
          <w:b/>
        </w:rPr>
        <w:t>В результате изучения дисциплины студент должен уметь:</w:t>
      </w:r>
      <w:r w:rsidRPr="00B85185">
        <w:t xml:space="preserve"> </w:t>
      </w:r>
    </w:p>
    <w:p w:rsidR="00B85185" w:rsidRPr="00B85185" w:rsidRDefault="00B85185" w:rsidP="00B85185">
      <w:pPr>
        <w:autoSpaceDE w:val="0"/>
        <w:autoSpaceDN w:val="0"/>
        <w:adjustRightInd w:val="0"/>
        <w:jc w:val="both"/>
      </w:pPr>
      <w:r w:rsidRPr="00B85185">
        <w:t>- ориентироваться в экономических и правовых проблемах, применительно к различным контекстам;</w:t>
      </w:r>
    </w:p>
    <w:p w:rsidR="00B85185" w:rsidRPr="00B85185" w:rsidRDefault="00B85185" w:rsidP="00B85185">
      <w:pPr>
        <w:autoSpaceDE w:val="0"/>
        <w:autoSpaceDN w:val="0"/>
        <w:adjustRightInd w:val="0"/>
        <w:jc w:val="both"/>
      </w:pPr>
      <w:r w:rsidRPr="00B85185">
        <w:t>- распознавать задачу и/или проблему в экономическом и правовом контекстах;</w:t>
      </w:r>
    </w:p>
    <w:p w:rsidR="00B85185" w:rsidRPr="00B85185" w:rsidRDefault="00B85185" w:rsidP="00B85185">
      <w:pPr>
        <w:autoSpaceDE w:val="0"/>
        <w:autoSpaceDN w:val="0"/>
        <w:adjustRightInd w:val="0"/>
        <w:jc w:val="both"/>
      </w:pPr>
      <w:r w:rsidRPr="00B85185">
        <w:t>- анализировать задачу и/или проблему в экономическом и правовом контекстах;</w:t>
      </w:r>
    </w:p>
    <w:p w:rsidR="00B85185" w:rsidRPr="00B85185" w:rsidRDefault="00B85185" w:rsidP="00B85185">
      <w:pPr>
        <w:autoSpaceDE w:val="0"/>
        <w:autoSpaceDN w:val="0"/>
        <w:adjustRightInd w:val="0"/>
        <w:jc w:val="both"/>
      </w:pPr>
      <w:r w:rsidRPr="00B85185">
        <w:t>- определять задачи поиска информации экономического и правового характера;</w:t>
      </w:r>
    </w:p>
    <w:p w:rsidR="00B85185" w:rsidRPr="00B85185" w:rsidRDefault="00B85185" w:rsidP="00B85185">
      <w:pPr>
        <w:autoSpaceDE w:val="0"/>
        <w:autoSpaceDN w:val="0"/>
        <w:adjustRightInd w:val="0"/>
        <w:jc w:val="both"/>
      </w:pPr>
      <w:r w:rsidRPr="00B85185">
        <w:t>- определять необходимые источники информации;</w:t>
      </w:r>
    </w:p>
    <w:p w:rsidR="00B85185" w:rsidRPr="00B85185" w:rsidRDefault="00B85185" w:rsidP="00B85185">
      <w:pPr>
        <w:autoSpaceDE w:val="0"/>
        <w:autoSpaceDN w:val="0"/>
        <w:adjustRightInd w:val="0"/>
        <w:jc w:val="both"/>
      </w:pPr>
      <w:r w:rsidRPr="00B85185">
        <w:t>- структурировать получаемую информацию;</w:t>
      </w:r>
    </w:p>
    <w:p w:rsidR="00B85185" w:rsidRPr="00B85185" w:rsidRDefault="00B85185" w:rsidP="00B85185">
      <w:pPr>
        <w:autoSpaceDE w:val="0"/>
        <w:autoSpaceDN w:val="0"/>
        <w:adjustRightInd w:val="0"/>
        <w:jc w:val="both"/>
      </w:pPr>
      <w:r w:rsidRPr="00B85185">
        <w:t xml:space="preserve">- выделять наиболее </w:t>
      </w:r>
      <w:proofErr w:type="gramStart"/>
      <w:r w:rsidRPr="00B85185">
        <w:t>значимое</w:t>
      </w:r>
      <w:proofErr w:type="gramEnd"/>
      <w:r w:rsidRPr="00B85185">
        <w:t xml:space="preserve"> в перечне информации;</w:t>
      </w:r>
    </w:p>
    <w:p w:rsidR="00B85185" w:rsidRPr="00B85185" w:rsidRDefault="00B85185" w:rsidP="00B85185">
      <w:pPr>
        <w:autoSpaceDE w:val="0"/>
        <w:autoSpaceDN w:val="0"/>
        <w:adjustRightInd w:val="0"/>
        <w:jc w:val="both"/>
      </w:pPr>
      <w:r w:rsidRPr="00B85185">
        <w:t>- оценивать практическую значимость результатов поиска;</w:t>
      </w:r>
    </w:p>
    <w:p w:rsidR="00B85185" w:rsidRPr="00B85185" w:rsidRDefault="00B85185" w:rsidP="00B85185">
      <w:pPr>
        <w:autoSpaceDE w:val="0"/>
        <w:autoSpaceDN w:val="0"/>
        <w:adjustRightInd w:val="0"/>
        <w:jc w:val="both"/>
      </w:pPr>
      <w:r w:rsidRPr="00B85185">
        <w:t>- оформлять результаты поиска;</w:t>
      </w:r>
    </w:p>
    <w:p w:rsidR="00B85185" w:rsidRPr="00B85185" w:rsidRDefault="00B85185" w:rsidP="00B85185">
      <w:pPr>
        <w:autoSpaceDE w:val="0"/>
        <w:autoSpaceDN w:val="0"/>
        <w:adjustRightInd w:val="0"/>
        <w:jc w:val="both"/>
      </w:pPr>
      <w:r w:rsidRPr="00B85185">
        <w:t>- ориентироваться в системе ценностей современного общества и в условиях реализации профессиональной деятельности;</w:t>
      </w:r>
    </w:p>
    <w:p w:rsidR="00B85185" w:rsidRPr="00B85185" w:rsidRDefault="00B85185" w:rsidP="00B85185">
      <w:pPr>
        <w:autoSpaceDE w:val="0"/>
        <w:autoSpaceDN w:val="0"/>
        <w:adjustRightInd w:val="0"/>
        <w:jc w:val="both"/>
      </w:pPr>
      <w:r w:rsidRPr="00B85185">
        <w:t>- выстраивать траекторию личностного развития в соответствии с принятой системой ценностей;</w:t>
      </w:r>
    </w:p>
    <w:p w:rsidR="00B85185" w:rsidRPr="00B85185" w:rsidRDefault="00B85185" w:rsidP="00B85185">
      <w:pPr>
        <w:autoSpaceDE w:val="0"/>
        <w:autoSpaceDN w:val="0"/>
        <w:adjustRightInd w:val="0"/>
        <w:jc w:val="both"/>
      </w:pPr>
      <w:r w:rsidRPr="00B85185">
        <w:t>- осуществлять коммуникацию при обсуждении экономических и правовых вопросов с коллегами, руководством, клиентами;</w:t>
      </w:r>
    </w:p>
    <w:p w:rsidR="00B85185" w:rsidRPr="00B85185" w:rsidRDefault="00B85185" w:rsidP="00B85185">
      <w:pPr>
        <w:autoSpaceDE w:val="0"/>
        <w:autoSpaceDN w:val="0"/>
        <w:adjustRightInd w:val="0"/>
        <w:jc w:val="both"/>
      </w:pPr>
      <w:r w:rsidRPr="00B85185">
        <w:t>- организовывать работу коллектива и команды;</w:t>
      </w:r>
    </w:p>
    <w:p w:rsidR="00B85185" w:rsidRPr="00B85185" w:rsidRDefault="00B85185" w:rsidP="00B85185">
      <w:pPr>
        <w:autoSpaceDE w:val="0"/>
        <w:autoSpaceDN w:val="0"/>
        <w:adjustRightInd w:val="0"/>
        <w:jc w:val="both"/>
      </w:pPr>
      <w:r w:rsidRPr="00B85185">
        <w:t>- определять собственную позицию и излагать свои мысли на государственном языке в контексте экономического и правового развития современного общества;</w:t>
      </w:r>
    </w:p>
    <w:p w:rsidR="00B85185" w:rsidRPr="00B85185" w:rsidRDefault="00B85185" w:rsidP="00B85185">
      <w:pPr>
        <w:autoSpaceDE w:val="0"/>
        <w:autoSpaceDN w:val="0"/>
        <w:adjustRightInd w:val="0"/>
        <w:jc w:val="both"/>
      </w:pPr>
      <w:r w:rsidRPr="00B85185">
        <w:t>- оформлять документы;</w:t>
      </w:r>
    </w:p>
    <w:p w:rsidR="00B85185" w:rsidRPr="00B85185" w:rsidRDefault="00B85185" w:rsidP="00B85185">
      <w:pPr>
        <w:autoSpaceDE w:val="0"/>
        <w:autoSpaceDN w:val="0"/>
        <w:adjustRightInd w:val="0"/>
        <w:jc w:val="both"/>
      </w:pPr>
      <w:r w:rsidRPr="00B85185">
        <w:t>- описывать значимость своей профессии;</w:t>
      </w:r>
    </w:p>
    <w:p w:rsidR="00B85185" w:rsidRPr="00B85185" w:rsidRDefault="00B85185" w:rsidP="00B85185">
      <w:pPr>
        <w:autoSpaceDE w:val="0"/>
        <w:autoSpaceDN w:val="0"/>
        <w:adjustRightInd w:val="0"/>
        <w:jc w:val="both"/>
      </w:pPr>
      <w:r w:rsidRPr="00B85185">
        <w:t>- организовывать собственное поведение, руководствуясь общечеловеческими ценностями;</w:t>
      </w:r>
    </w:p>
    <w:p w:rsidR="00B85185" w:rsidRPr="00B85185" w:rsidRDefault="00B85185" w:rsidP="00B85185">
      <w:pPr>
        <w:autoSpaceDE w:val="0"/>
        <w:autoSpaceDN w:val="0"/>
        <w:adjustRightInd w:val="0"/>
        <w:jc w:val="both"/>
      </w:pPr>
      <w:r w:rsidRPr="00B85185">
        <w:t>- презентовать структуру профессиональной деятельности по специальности;</w:t>
      </w:r>
    </w:p>
    <w:p w:rsidR="00B85185" w:rsidRPr="00B85185" w:rsidRDefault="00B85185" w:rsidP="00B85185">
      <w:pPr>
        <w:autoSpaceDE w:val="0"/>
        <w:autoSpaceDN w:val="0"/>
        <w:adjustRightInd w:val="0"/>
        <w:jc w:val="both"/>
      </w:pPr>
      <w:r w:rsidRPr="00B85185">
        <w:t>- соблюдать нормы экологической безопасности в соответствии с основами экологического сознания;</w:t>
      </w:r>
    </w:p>
    <w:p w:rsidR="00B85185" w:rsidRPr="00B85185" w:rsidRDefault="00B85185" w:rsidP="00B85185">
      <w:pPr>
        <w:autoSpaceDE w:val="0"/>
        <w:autoSpaceDN w:val="0"/>
        <w:adjustRightInd w:val="0"/>
        <w:jc w:val="both"/>
      </w:pPr>
      <w:r w:rsidRPr="00B85185">
        <w:t>- эффективно действовать в чрезвычайных ситуациях;</w:t>
      </w:r>
    </w:p>
    <w:p w:rsidR="00B85185" w:rsidRPr="00B85185" w:rsidRDefault="00B85185" w:rsidP="00B85185">
      <w:pPr>
        <w:autoSpaceDE w:val="0"/>
        <w:autoSpaceDN w:val="0"/>
        <w:adjustRightInd w:val="0"/>
        <w:jc w:val="both"/>
      </w:pPr>
      <w:r w:rsidRPr="00B85185">
        <w:t>- выбирать и организовывать физкультурно-оздоровительную</w:t>
      </w:r>
    </w:p>
    <w:p w:rsidR="00B85185" w:rsidRPr="00B85185" w:rsidRDefault="00B85185" w:rsidP="00B85185">
      <w:pPr>
        <w:autoSpaceDE w:val="0"/>
        <w:autoSpaceDN w:val="0"/>
        <w:adjustRightInd w:val="0"/>
        <w:jc w:val="both"/>
      </w:pPr>
      <w:r w:rsidRPr="00B85185">
        <w:t>деятельность для укрепления здоровья в соответствии с ценностями современного общества;</w:t>
      </w:r>
    </w:p>
    <w:p w:rsidR="00B85185" w:rsidRPr="00B85185" w:rsidRDefault="00B85185" w:rsidP="00B85185">
      <w:pPr>
        <w:autoSpaceDE w:val="0"/>
        <w:autoSpaceDN w:val="0"/>
        <w:adjustRightInd w:val="0"/>
        <w:jc w:val="both"/>
      </w:pPr>
      <w:r w:rsidRPr="00B85185">
        <w:t>- пользоваться средствами профилактики перенапряжения</w:t>
      </w:r>
    </w:p>
    <w:p w:rsidR="00B85185" w:rsidRPr="00B85185" w:rsidRDefault="00B85185" w:rsidP="00B85185">
      <w:pPr>
        <w:autoSpaceDE w:val="0"/>
        <w:autoSpaceDN w:val="0"/>
        <w:adjustRightInd w:val="0"/>
        <w:jc w:val="both"/>
      </w:pPr>
      <w:proofErr w:type="gramStart"/>
      <w:r w:rsidRPr="00B85185">
        <w:t>характерными</w:t>
      </w:r>
      <w:proofErr w:type="gramEnd"/>
      <w:r w:rsidRPr="00B85185">
        <w:t xml:space="preserve"> для данной профессии (специальности);</w:t>
      </w:r>
    </w:p>
    <w:p w:rsidR="00B85185" w:rsidRPr="00B85185" w:rsidRDefault="00B85185" w:rsidP="00B85185">
      <w:pPr>
        <w:autoSpaceDE w:val="0"/>
        <w:autoSpaceDN w:val="0"/>
        <w:adjustRightInd w:val="0"/>
        <w:jc w:val="both"/>
      </w:pPr>
      <w:r w:rsidRPr="00B85185">
        <w:t>- применять средства информационных технологий для решения экономических и правовых задач;</w:t>
      </w:r>
    </w:p>
    <w:p w:rsidR="00B85185" w:rsidRPr="00B85185" w:rsidRDefault="00B85185" w:rsidP="00B85185">
      <w:pPr>
        <w:autoSpaceDE w:val="0"/>
        <w:autoSpaceDN w:val="0"/>
        <w:adjustRightInd w:val="0"/>
        <w:jc w:val="both"/>
      </w:pPr>
      <w:r w:rsidRPr="00B85185">
        <w:t>- анализировать, аннотировать и реферировать тексты различных форм и содержания;</w:t>
      </w:r>
    </w:p>
    <w:p w:rsidR="00B85185" w:rsidRPr="00B85185" w:rsidRDefault="00B85185" w:rsidP="00B85185">
      <w:pPr>
        <w:autoSpaceDE w:val="0"/>
        <w:autoSpaceDN w:val="0"/>
        <w:adjustRightInd w:val="0"/>
        <w:jc w:val="both"/>
      </w:pPr>
      <w:r w:rsidRPr="00B85185">
        <w:t>- участвовать в диалогах;</w:t>
      </w:r>
    </w:p>
    <w:p w:rsidR="00B85185" w:rsidRPr="00B85185" w:rsidRDefault="00B85185" w:rsidP="00B85185">
      <w:pPr>
        <w:autoSpaceDE w:val="0"/>
        <w:autoSpaceDN w:val="0"/>
        <w:adjustRightInd w:val="0"/>
        <w:jc w:val="both"/>
      </w:pPr>
      <w:r w:rsidRPr="00B85185">
        <w:t>- кратко обосновывать и объяснить свои действия (текущие и планируемые);</w:t>
      </w:r>
    </w:p>
    <w:p w:rsidR="00B85185" w:rsidRPr="00B85185" w:rsidRDefault="00B85185" w:rsidP="00B85185">
      <w:pPr>
        <w:autoSpaceDE w:val="0"/>
        <w:autoSpaceDN w:val="0"/>
        <w:adjustRightInd w:val="0"/>
        <w:jc w:val="both"/>
      </w:pPr>
      <w:r w:rsidRPr="00B85185">
        <w:t>- анализировать и систематизировать знания об актуальных экономических проблемах современного общества;</w:t>
      </w:r>
    </w:p>
    <w:p w:rsidR="00B85185" w:rsidRPr="00B85185" w:rsidRDefault="00B85185" w:rsidP="00B85185">
      <w:pPr>
        <w:autoSpaceDE w:val="0"/>
        <w:autoSpaceDN w:val="0"/>
        <w:adjustRightInd w:val="0"/>
        <w:jc w:val="both"/>
      </w:pPr>
      <w:r w:rsidRPr="00B85185">
        <w:t>- организовывать работу коллектива, используя современный менеджмент и принципы делового общения;</w:t>
      </w:r>
    </w:p>
    <w:p w:rsidR="00B85185" w:rsidRPr="00B85185" w:rsidRDefault="00B85185" w:rsidP="00B85185">
      <w:pPr>
        <w:autoSpaceDE w:val="0"/>
        <w:autoSpaceDN w:val="0"/>
        <w:adjustRightInd w:val="0"/>
        <w:jc w:val="both"/>
      </w:pPr>
      <w:r w:rsidRPr="00B85185">
        <w:lastRenderedPageBreak/>
        <w:t>- определять организационно-правовые формы организаций</w:t>
      </w:r>
    </w:p>
    <w:p w:rsidR="00B85185" w:rsidRPr="00B85185" w:rsidRDefault="00B85185" w:rsidP="00B85185">
      <w:pPr>
        <w:autoSpaceDE w:val="0"/>
        <w:autoSpaceDN w:val="0"/>
        <w:adjustRightInd w:val="0"/>
        <w:jc w:val="both"/>
      </w:pPr>
      <w:r w:rsidRPr="00B85185">
        <w:t>(предприятий);</w:t>
      </w:r>
    </w:p>
    <w:p w:rsidR="00B85185" w:rsidRPr="00B85185" w:rsidRDefault="00B85185" w:rsidP="00B85185">
      <w:pPr>
        <w:autoSpaceDE w:val="0"/>
        <w:autoSpaceDN w:val="0"/>
        <w:adjustRightInd w:val="0"/>
        <w:jc w:val="both"/>
      </w:pPr>
      <w:r w:rsidRPr="00B85185">
        <w:t>- защищать свои права в соответствии с гражданским, гражданск</w:t>
      </w:r>
      <w:proofErr w:type="gramStart"/>
      <w:r w:rsidRPr="00B85185">
        <w:t>о-</w:t>
      </w:r>
      <w:proofErr w:type="gramEnd"/>
      <w:r w:rsidRPr="00B85185">
        <w:t xml:space="preserve"> процессуальным и трудовым законодательством;</w:t>
      </w:r>
    </w:p>
    <w:p w:rsidR="00B85185" w:rsidRPr="00B85185" w:rsidRDefault="00B85185" w:rsidP="00B85185">
      <w:pPr>
        <w:autoSpaceDE w:val="0"/>
        <w:autoSpaceDN w:val="0"/>
        <w:adjustRightInd w:val="0"/>
        <w:jc w:val="both"/>
      </w:pPr>
      <w:r w:rsidRPr="00B85185">
        <w:t>- определять организационную и производственную структуру</w:t>
      </w:r>
    </w:p>
    <w:p w:rsidR="00B85185" w:rsidRPr="00B85185" w:rsidRDefault="00B85185" w:rsidP="00B85185">
      <w:pPr>
        <w:autoSpaceDE w:val="0"/>
        <w:autoSpaceDN w:val="0"/>
        <w:adjustRightInd w:val="0"/>
        <w:jc w:val="both"/>
      </w:pPr>
      <w:r w:rsidRPr="00B85185">
        <w:t>организации (предприятия);</w:t>
      </w:r>
    </w:p>
    <w:p w:rsidR="00B85185" w:rsidRPr="00B85185" w:rsidRDefault="00B85185" w:rsidP="00B85185">
      <w:pPr>
        <w:autoSpaceDE w:val="0"/>
        <w:autoSpaceDN w:val="0"/>
        <w:adjustRightInd w:val="0"/>
        <w:jc w:val="both"/>
      </w:pPr>
      <w:r w:rsidRPr="00B85185">
        <w:t>- соблюдать общие принципы организации производственного и технологического процесса;</w:t>
      </w:r>
    </w:p>
    <w:p w:rsidR="00B85185" w:rsidRPr="00B85185" w:rsidRDefault="00B85185" w:rsidP="00B85185">
      <w:pPr>
        <w:autoSpaceDE w:val="0"/>
        <w:autoSpaceDN w:val="0"/>
        <w:adjustRightInd w:val="0"/>
        <w:jc w:val="both"/>
      </w:pPr>
      <w:r w:rsidRPr="00B85185">
        <w:t>- анализировать и оценивать результаты и последствия деятельности (бездействия) с правовой точки зрения;</w:t>
      </w:r>
    </w:p>
    <w:p w:rsidR="00B85185" w:rsidRPr="00B85185" w:rsidRDefault="00B85185" w:rsidP="00B851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rPr>
      </w:pPr>
      <w:r w:rsidRPr="00B85185">
        <w:t>- определять основные показатели работы организации (предприятия).</w:t>
      </w:r>
    </w:p>
    <w:p w:rsidR="00B85185" w:rsidRPr="00B85185" w:rsidRDefault="00B85185" w:rsidP="00B851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
    <w:p w:rsidR="00B85185" w:rsidRPr="00B85185" w:rsidRDefault="00B85185" w:rsidP="00B85185">
      <w:pPr>
        <w:suppressAutoHyphens/>
        <w:rPr>
          <w:u w:val="single"/>
        </w:rPr>
      </w:pPr>
    </w:p>
    <w:p w:rsidR="00B26C64" w:rsidRPr="00B85185" w:rsidRDefault="00B26C64" w:rsidP="00B85185">
      <w:pPr>
        <w:suppressAutoHyphens/>
        <w:rPr>
          <w:b/>
        </w:rPr>
      </w:pPr>
      <w:r w:rsidRPr="00B85185">
        <w:rPr>
          <w:b/>
        </w:rPr>
        <w:t>В результате освоения дисциплины обучающийся должен обладать общими компетенциями:</w:t>
      </w:r>
    </w:p>
    <w:p w:rsidR="00B85185" w:rsidRPr="0062352F" w:rsidRDefault="00B85185" w:rsidP="00B85185">
      <w:pPr>
        <w:pStyle w:val="Style25"/>
        <w:widowControl/>
        <w:spacing w:line="240" w:lineRule="auto"/>
        <w:rPr>
          <w:rStyle w:val="FontStyle77"/>
        </w:rPr>
      </w:pPr>
      <w:r w:rsidRPr="0062352F">
        <w:rPr>
          <w:rStyle w:val="FontStyle77"/>
          <w:lang w:val="en-US"/>
        </w:rPr>
        <w:t>OK</w:t>
      </w:r>
      <w:r w:rsidRPr="0062352F">
        <w:rPr>
          <w:rStyle w:val="FontStyle77"/>
        </w:rPr>
        <w:t xml:space="preserve"> 1. </w:t>
      </w:r>
      <w:r w:rsidRPr="0062352F">
        <w:rPr>
          <w:rFonts w:ascii="Times New Roman" w:hAnsi="Times New Roman"/>
          <w:iCs/>
        </w:rPr>
        <w:t>Выбирать способы решения задач профессиональной деятельности, применительно к различным контекстам.</w:t>
      </w:r>
    </w:p>
    <w:p w:rsidR="00B85185" w:rsidRPr="0062352F" w:rsidRDefault="00B85185" w:rsidP="00B85185">
      <w:pPr>
        <w:pStyle w:val="Style25"/>
        <w:widowControl/>
        <w:spacing w:line="240" w:lineRule="auto"/>
        <w:rPr>
          <w:rStyle w:val="FontStyle77"/>
        </w:rPr>
      </w:pPr>
      <w:r w:rsidRPr="0062352F">
        <w:rPr>
          <w:rStyle w:val="FontStyle77"/>
        </w:rPr>
        <w:t xml:space="preserve">ОК 2. </w:t>
      </w:r>
      <w:r w:rsidRPr="0062352F">
        <w:rPr>
          <w:rFonts w:ascii="Times New Roman" w:hAnsi="Times New Roman"/>
        </w:rPr>
        <w:t>Осуществлять поиск, анализ и интерпретацию информации, необходимой для выполнения задач профессиональной деятельности</w:t>
      </w:r>
      <w:r w:rsidRPr="0062352F">
        <w:rPr>
          <w:rStyle w:val="FontStyle77"/>
        </w:rPr>
        <w:t>.</w:t>
      </w:r>
    </w:p>
    <w:p w:rsidR="00B85185" w:rsidRPr="0062352F" w:rsidRDefault="00B85185" w:rsidP="00B85185">
      <w:pPr>
        <w:pStyle w:val="Style25"/>
        <w:widowControl/>
        <w:spacing w:line="240" w:lineRule="auto"/>
        <w:rPr>
          <w:rStyle w:val="FontStyle77"/>
        </w:rPr>
      </w:pPr>
      <w:r w:rsidRPr="0062352F">
        <w:rPr>
          <w:rStyle w:val="FontStyle77"/>
        </w:rPr>
        <w:t xml:space="preserve">ОК 3. </w:t>
      </w:r>
      <w:r w:rsidRPr="0062352F">
        <w:rPr>
          <w:rFonts w:ascii="Times New Roman" w:hAnsi="Times New Roman"/>
        </w:rPr>
        <w:t>Планировать и реализовывать собственное профессиональное и личностное развитие</w:t>
      </w:r>
      <w:r w:rsidRPr="0062352F">
        <w:rPr>
          <w:rStyle w:val="FontStyle77"/>
        </w:rPr>
        <w:t>.</w:t>
      </w:r>
    </w:p>
    <w:p w:rsidR="00B85185" w:rsidRPr="0062352F" w:rsidRDefault="00B85185" w:rsidP="00B85185">
      <w:pPr>
        <w:pStyle w:val="Style25"/>
        <w:widowControl/>
        <w:spacing w:line="240" w:lineRule="auto"/>
        <w:rPr>
          <w:rStyle w:val="FontStyle77"/>
        </w:rPr>
      </w:pPr>
      <w:r w:rsidRPr="0062352F">
        <w:rPr>
          <w:rStyle w:val="FontStyle77"/>
        </w:rPr>
        <w:t xml:space="preserve">ОК 4. </w:t>
      </w:r>
      <w:r w:rsidRPr="0062352F">
        <w:rPr>
          <w:rFonts w:ascii="Times New Roman" w:hAnsi="Times New Roman"/>
        </w:rPr>
        <w:t>Работать в коллективе и команде, эффективно взаимодействовать с коллегами, руководством, клиентами</w:t>
      </w:r>
      <w:r w:rsidRPr="0062352F">
        <w:rPr>
          <w:rStyle w:val="FontStyle77"/>
        </w:rPr>
        <w:t>.</w:t>
      </w:r>
    </w:p>
    <w:p w:rsidR="00B85185" w:rsidRPr="0062352F" w:rsidRDefault="00B85185" w:rsidP="00B85185">
      <w:pPr>
        <w:pStyle w:val="Style25"/>
        <w:widowControl/>
        <w:spacing w:line="240" w:lineRule="auto"/>
        <w:rPr>
          <w:rFonts w:ascii="Times New Roman" w:hAnsi="Times New Roman"/>
        </w:rPr>
      </w:pPr>
      <w:r w:rsidRPr="0062352F">
        <w:rPr>
          <w:rStyle w:val="FontStyle77"/>
        </w:rPr>
        <w:t xml:space="preserve">ОК 5. </w:t>
      </w:r>
      <w:r w:rsidRPr="0062352F">
        <w:rPr>
          <w:rFonts w:ascii="Times New Roman" w:hAnsi="Times New Roman"/>
        </w:rPr>
        <w:t>Осуществлять устную и письменную коммуникацию на государственном языке с учетом особенностей социального и культурного контекста.</w:t>
      </w:r>
    </w:p>
    <w:p w:rsidR="00B85185" w:rsidRPr="0062352F" w:rsidRDefault="00B85185" w:rsidP="00B85185">
      <w:pPr>
        <w:pStyle w:val="Style25"/>
        <w:widowControl/>
        <w:spacing w:line="240" w:lineRule="auto"/>
        <w:rPr>
          <w:rFonts w:ascii="Times New Roman" w:hAnsi="Times New Roman"/>
        </w:rPr>
      </w:pPr>
      <w:r w:rsidRPr="0062352F">
        <w:rPr>
          <w:rFonts w:ascii="Times New Roman" w:hAnsi="Times New Roman"/>
        </w:rPr>
        <w:t>ОК 6. Проявлять гражданско-патриотическую позицию, демонстрировать осознанное поведение на основе традиционных общечеловеческих ценностей.</w:t>
      </w:r>
    </w:p>
    <w:p w:rsidR="00B85185" w:rsidRDefault="00B85185" w:rsidP="00B85185">
      <w:pPr>
        <w:pStyle w:val="Style25"/>
        <w:widowControl/>
        <w:spacing w:line="240" w:lineRule="auto"/>
        <w:rPr>
          <w:rStyle w:val="FontStyle77"/>
        </w:rPr>
      </w:pPr>
      <w:r>
        <w:rPr>
          <w:rStyle w:val="FontStyle77"/>
        </w:rPr>
        <w:t>ОК 7. Содействовать сохранению окружающей среды, ресурсосбережению, эффективно действовать в чрезвычайных ситуациях.</w:t>
      </w:r>
    </w:p>
    <w:p w:rsidR="00B85185" w:rsidRPr="0062352F" w:rsidRDefault="00B85185" w:rsidP="00B85185">
      <w:pPr>
        <w:pStyle w:val="Style25"/>
        <w:widowControl/>
        <w:spacing w:line="240" w:lineRule="auto"/>
        <w:rPr>
          <w:rStyle w:val="FontStyle77"/>
        </w:rPr>
      </w:pPr>
      <w:r w:rsidRPr="0062352F">
        <w:rPr>
          <w:rStyle w:val="FontStyle77"/>
        </w:rPr>
        <w:t xml:space="preserve">ОК 9. </w:t>
      </w:r>
      <w:r w:rsidRPr="0062352F">
        <w:rPr>
          <w:rFonts w:ascii="Times New Roman" w:hAnsi="Times New Roman"/>
        </w:rPr>
        <w:t>Использовать информационные технологии в профессиональной деятельности</w:t>
      </w:r>
      <w:r w:rsidRPr="0062352F">
        <w:rPr>
          <w:rStyle w:val="FontStyle77"/>
        </w:rPr>
        <w:t xml:space="preserve">. </w:t>
      </w:r>
    </w:p>
    <w:p w:rsidR="00B85185" w:rsidRDefault="00B85185" w:rsidP="00B85185">
      <w:pPr>
        <w:pStyle w:val="Style25"/>
        <w:widowControl/>
        <w:spacing w:line="240" w:lineRule="auto"/>
        <w:rPr>
          <w:rFonts w:ascii="Times New Roman" w:hAnsi="Times New Roman"/>
        </w:rPr>
      </w:pPr>
      <w:r w:rsidRPr="0062352F">
        <w:rPr>
          <w:rStyle w:val="FontStyle77"/>
        </w:rPr>
        <w:t xml:space="preserve">ОК 10. </w:t>
      </w:r>
      <w:r w:rsidRPr="0062352F">
        <w:rPr>
          <w:rFonts w:ascii="Times New Roman" w:hAnsi="Times New Roman"/>
        </w:rPr>
        <w:t>Пользоваться профессиональной документацией на государственном и иностранном языках.</w:t>
      </w:r>
    </w:p>
    <w:p w:rsidR="00B85185" w:rsidRPr="0051460B" w:rsidRDefault="00B85185" w:rsidP="00B85185">
      <w:pPr>
        <w:pStyle w:val="Style25"/>
        <w:widowControl/>
        <w:spacing w:line="240" w:lineRule="auto"/>
        <w:rPr>
          <w:rFonts w:ascii="Times New Roman" w:hAnsi="Times New Roman"/>
        </w:rPr>
      </w:pPr>
      <w:r>
        <w:rPr>
          <w:rFonts w:ascii="Times New Roman" w:hAnsi="Times New Roman"/>
        </w:rPr>
        <w:t xml:space="preserve">ОК 11. </w:t>
      </w:r>
      <w:r w:rsidRPr="0051460B">
        <w:rPr>
          <w:rFonts w:ascii="Times New Roman" w:hAnsi="Times New Roman"/>
        </w:rPr>
        <w:t>Планировать предпринимательскую деятельность в профессиональной сфере.</w:t>
      </w:r>
    </w:p>
    <w:p w:rsidR="00B85185" w:rsidRPr="0051460B" w:rsidRDefault="00B85185" w:rsidP="00B851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51460B">
        <w:t xml:space="preserve">ПК 3.1. </w:t>
      </w:r>
      <w:r>
        <w:t>Планировать и организовывать работу в соответствии со стандартами предприятия, международными стандартами и другими требованиями.</w:t>
      </w:r>
    </w:p>
    <w:p w:rsidR="00B26C64" w:rsidRPr="002438FD" w:rsidRDefault="00B26C64" w:rsidP="00B26C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sectPr w:rsidR="00B26C64" w:rsidRPr="002438FD" w:rsidSect="00B85185">
          <w:pgSz w:w="11906" w:h="16838"/>
          <w:pgMar w:top="1134" w:right="850" w:bottom="1134" w:left="1701" w:header="709" w:footer="709" w:gutter="0"/>
          <w:cols w:space="708"/>
          <w:docGrid w:linePitch="360"/>
        </w:sectPr>
      </w:pPr>
    </w:p>
    <w:p w:rsidR="00B26C64" w:rsidRPr="00B85185" w:rsidRDefault="00B26C64" w:rsidP="00B26C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pPr>
      <w:r w:rsidRPr="002438FD">
        <w:lastRenderedPageBreak/>
        <w:t>2 ТЕМАТИЧЕСКИЙ ПЛАН ВНЕАУДИТОРНОЙ САМОСТОЯТЕЛЬНОЙ РАБОТЫ</w:t>
      </w:r>
      <w:r>
        <w:t xml:space="preserve"> </w:t>
      </w:r>
      <w:proofErr w:type="gramStart"/>
      <w:r>
        <w:t>ОБУЧАЮЩИХСЯ</w:t>
      </w:r>
      <w:proofErr w:type="gramEnd"/>
      <w:r>
        <w:t xml:space="preserve"> ПО ДИСЦИПЛИНЕ «</w:t>
      </w:r>
      <w:r w:rsidR="00B85185">
        <w:rPr>
          <w:sz w:val="22"/>
        </w:rPr>
        <w:t>ОП.05 ОСНОВЫ ЭКОНОМИКИ»</w:t>
      </w:r>
    </w:p>
    <w:tbl>
      <w:tblPr>
        <w:tblW w:w="147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60"/>
        <w:gridCol w:w="6261"/>
        <w:gridCol w:w="1370"/>
        <w:gridCol w:w="6269"/>
      </w:tblGrid>
      <w:tr w:rsidR="00B26C64" w:rsidRPr="002438FD" w:rsidTr="00DE0408">
        <w:trPr>
          <w:trHeight w:val="549"/>
        </w:trPr>
        <w:tc>
          <w:tcPr>
            <w:tcW w:w="860" w:type="dxa"/>
            <w:shd w:val="clear" w:color="auto" w:fill="auto"/>
            <w:vAlign w:val="center"/>
          </w:tcPr>
          <w:p w:rsidR="00B26C64" w:rsidRPr="002438FD" w:rsidRDefault="00B26C64" w:rsidP="00A23C13">
            <w:pPr>
              <w:jc w:val="center"/>
              <w:rPr>
                <w:shd w:val="clear" w:color="auto" w:fill="FFFFFF"/>
              </w:rPr>
            </w:pPr>
            <w:r w:rsidRPr="002438FD">
              <w:rPr>
                <w:shd w:val="clear" w:color="auto" w:fill="FFFFFF"/>
              </w:rPr>
              <w:t xml:space="preserve">№ </w:t>
            </w:r>
            <w:proofErr w:type="spellStart"/>
            <w:proofErr w:type="gramStart"/>
            <w:r w:rsidRPr="002438FD">
              <w:rPr>
                <w:shd w:val="clear" w:color="auto" w:fill="FFFFFF"/>
              </w:rPr>
              <w:t>п</w:t>
            </w:r>
            <w:proofErr w:type="spellEnd"/>
            <w:proofErr w:type="gramEnd"/>
            <w:r w:rsidRPr="002438FD">
              <w:rPr>
                <w:shd w:val="clear" w:color="auto" w:fill="FFFFFF"/>
              </w:rPr>
              <w:t>/</w:t>
            </w:r>
            <w:proofErr w:type="spellStart"/>
            <w:r w:rsidRPr="002438FD">
              <w:rPr>
                <w:shd w:val="clear" w:color="auto" w:fill="FFFFFF"/>
              </w:rPr>
              <w:t>п</w:t>
            </w:r>
            <w:proofErr w:type="spellEnd"/>
          </w:p>
        </w:tc>
        <w:tc>
          <w:tcPr>
            <w:tcW w:w="6261" w:type="dxa"/>
            <w:shd w:val="clear" w:color="auto" w:fill="auto"/>
            <w:vAlign w:val="center"/>
          </w:tcPr>
          <w:p w:rsidR="00B26C64" w:rsidRPr="002438FD" w:rsidRDefault="00B26C64" w:rsidP="00A23C13">
            <w:pPr>
              <w:jc w:val="center"/>
              <w:rPr>
                <w:shd w:val="clear" w:color="auto" w:fill="FFFFFF"/>
              </w:rPr>
            </w:pPr>
            <w:r w:rsidRPr="002438FD">
              <w:rPr>
                <w:bCs/>
              </w:rPr>
              <w:t>Наименование разделов и тем</w:t>
            </w:r>
          </w:p>
        </w:tc>
        <w:tc>
          <w:tcPr>
            <w:tcW w:w="1370" w:type="dxa"/>
            <w:shd w:val="clear" w:color="auto" w:fill="auto"/>
            <w:vAlign w:val="center"/>
          </w:tcPr>
          <w:p w:rsidR="00B26C64" w:rsidRPr="002438FD" w:rsidRDefault="00B26C64" w:rsidP="00A23C13">
            <w:pPr>
              <w:jc w:val="center"/>
              <w:rPr>
                <w:shd w:val="clear" w:color="auto" w:fill="FFFFFF"/>
              </w:rPr>
            </w:pPr>
            <w:r w:rsidRPr="002438FD">
              <w:rPr>
                <w:bCs/>
              </w:rPr>
              <w:t>Объем часов</w:t>
            </w:r>
          </w:p>
        </w:tc>
        <w:tc>
          <w:tcPr>
            <w:tcW w:w="6269" w:type="dxa"/>
            <w:shd w:val="clear" w:color="auto" w:fill="auto"/>
            <w:vAlign w:val="center"/>
          </w:tcPr>
          <w:p w:rsidR="00B26C64" w:rsidRPr="002438FD" w:rsidRDefault="00B26C64" w:rsidP="00A23C13">
            <w:pPr>
              <w:jc w:val="center"/>
              <w:rPr>
                <w:shd w:val="clear" w:color="auto" w:fill="FFFFFF"/>
              </w:rPr>
            </w:pPr>
            <w:r w:rsidRPr="002438FD">
              <w:rPr>
                <w:bCs/>
              </w:rPr>
              <w:t xml:space="preserve">Содержание самостоятельной работы </w:t>
            </w:r>
            <w:proofErr w:type="gramStart"/>
            <w:r w:rsidRPr="002438FD">
              <w:rPr>
                <w:bCs/>
              </w:rPr>
              <w:t>обучающихся</w:t>
            </w:r>
            <w:proofErr w:type="gramEnd"/>
          </w:p>
        </w:tc>
      </w:tr>
      <w:tr w:rsidR="00B85185" w:rsidRPr="002438FD" w:rsidTr="00B85185">
        <w:trPr>
          <w:trHeight w:val="478"/>
        </w:trPr>
        <w:tc>
          <w:tcPr>
            <w:tcW w:w="14760" w:type="dxa"/>
            <w:gridSpan w:val="4"/>
            <w:shd w:val="clear" w:color="auto" w:fill="auto"/>
            <w:vAlign w:val="center"/>
          </w:tcPr>
          <w:p w:rsidR="00B85185" w:rsidRPr="002438FD" w:rsidRDefault="00B85185" w:rsidP="00B85185">
            <w:pPr>
              <w:suppressAutoHyphens/>
              <w:jc w:val="center"/>
            </w:pPr>
            <w:r w:rsidRPr="00662F62">
              <w:rPr>
                <w:b/>
                <w:sz w:val="22"/>
                <w:szCs w:val="22"/>
              </w:rPr>
              <w:t xml:space="preserve">Раздел 1. </w:t>
            </w:r>
            <w:r w:rsidRPr="00662F62">
              <w:rPr>
                <w:b/>
                <w:bCs/>
                <w:sz w:val="22"/>
                <w:szCs w:val="22"/>
              </w:rPr>
              <w:t>Отрасли экономики их характеристики и взаимосвязь</w:t>
            </w:r>
          </w:p>
        </w:tc>
      </w:tr>
      <w:tr w:rsidR="00B85185" w:rsidRPr="002438FD" w:rsidTr="00DE0408">
        <w:trPr>
          <w:trHeight w:val="839"/>
        </w:trPr>
        <w:tc>
          <w:tcPr>
            <w:tcW w:w="860" w:type="dxa"/>
            <w:vMerge w:val="restart"/>
            <w:shd w:val="clear" w:color="auto" w:fill="auto"/>
            <w:vAlign w:val="center"/>
          </w:tcPr>
          <w:p w:rsidR="00B85185" w:rsidRPr="002438FD" w:rsidRDefault="00B85185" w:rsidP="00A23C13">
            <w:pPr>
              <w:jc w:val="center"/>
              <w:rPr>
                <w:shd w:val="clear" w:color="auto" w:fill="FFFFFF"/>
              </w:rPr>
            </w:pPr>
            <w:r>
              <w:rPr>
                <w:shd w:val="clear" w:color="auto" w:fill="FFFFFF"/>
              </w:rPr>
              <w:t>1</w:t>
            </w:r>
          </w:p>
        </w:tc>
        <w:tc>
          <w:tcPr>
            <w:tcW w:w="6261" w:type="dxa"/>
            <w:vMerge w:val="restart"/>
            <w:shd w:val="clear" w:color="auto" w:fill="auto"/>
            <w:vAlign w:val="center"/>
          </w:tcPr>
          <w:p w:rsidR="00B85185" w:rsidRPr="00B85185" w:rsidRDefault="00B85185" w:rsidP="00B85185">
            <w:pPr>
              <w:ind w:right="-143"/>
              <w:rPr>
                <w:sz w:val="22"/>
                <w:szCs w:val="22"/>
              </w:rPr>
            </w:pPr>
            <w:r w:rsidRPr="00B85185">
              <w:rPr>
                <w:sz w:val="22"/>
                <w:szCs w:val="22"/>
              </w:rPr>
              <w:t>Тема</w:t>
            </w:r>
            <w:proofErr w:type="gramStart"/>
            <w:r w:rsidRPr="00B85185">
              <w:rPr>
                <w:sz w:val="22"/>
                <w:szCs w:val="22"/>
              </w:rPr>
              <w:t>1</w:t>
            </w:r>
            <w:proofErr w:type="gramEnd"/>
            <w:r w:rsidRPr="00B85185">
              <w:rPr>
                <w:sz w:val="22"/>
                <w:szCs w:val="22"/>
              </w:rPr>
              <w:t>.1</w:t>
            </w:r>
          </w:p>
          <w:p w:rsidR="00B85185" w:rsidRPr="002438FD" w:rsidRDefault="00B85185" w:rsidP="00B85185">
            <w:pPr>
              <w:rPr>
                <w:shd w:val="clear" w:color="auto" w:fill="FFFFFF"/>
              </w:rPr>
            </w:pPr>
            <w:r w:rsidRPr="00B85185">
              <w:rPr>
                <w:sz w:val="22"/>
                <w:szCs w:val="22"/>
              </w:rPr>
              <w:t>Сферы и отрасли экономики, их характеристика и взаимосвязь</w:t>
            </w:r>
          </w:p>
        </w:tc>
        <w:tc>
          <w:tcPr>
            <w:tcW w:w="1370" w:type="dxa"/>
            <w:shd w:val="clear" w:color="auto" w:fill="auto"/>
            <w:vAlign w:val="center"/>
          </w:tcPr>
          <w:p w:rsidR="00B85185" w:rsidRPr="002438FD" w:rsidRDefault="00B85185" w:rsidP="00A23C13">
            <w:pPr>
              <w:jc w:val="center"/>
              <w:rPr>
                <w:shd w:val="clear" w:color="auto" w:fill="FFFFFF"/>
              </w:rPr>
            </w:pPr>
            <w:r>
              <w:rPr>
                <w:shd w:val="clear" w:color="auto" w:fill="FFFFFF"/>
              </w:rPr>
              <w:t>8</w:t>
            </w:r>
          </w:p>
        </w:tc>
        <w:tc>
          <w:tcPr>
            <w:tcW w:w="6269" w:type="dxa"/>
            <w:shd w:val="clear" w:color="auto" w:fill="auto"/>
          </w:tcPr>
          <w:p w:rsidR="00B85185" w:rsidRPr="00662F62" w:rsidRDefault="00B85185" w:rsidP="00A23C13">
            <w:pPr>
              <w:jc w:val="both"/>
              <w:rPr>
                <w:sz w:val="22"/>
                <w:szCs w:val="22"/>
              </w:rPr>
            </w:pPr>
            <w:r w:rsidRPr="00662F62">
              <w:rPr>
                <w:sz w:val="22"/>
                <w:szCs w:val="22"/>
              </w:rPr>
              <w:t>Содержание учебного материала: Отраслевая структура экономики. Производственная и непроизводственная сферы. Классификация отраслей. Характеристика отдельных отраслей промышленности. Развитие устойчивых производственных связей межу отраслями. Энергетическая отрасль. Понятие межотраслевого комплекса. Организация хозяйствующих субъектов в рыночной экономике. Назначение и структура экономики. Преобладание рыночной экономики. Понятие отраслей промышленности.</w:t>
            </w:r>
          </w:p>
        </w:tc>
      </w:tr>
      <w:tr w:rsidR="00B85185" w:rsidRPr="002438FD" w:rsidTr="00DE0408">
        <w:trPr>
          <w:trHeight w:val="564"/>
        </w:trPr>
        <w:tc>
          <w:tcPr>
            <w:tcW w:w="860" w:type="dxa"/>
            <w:vMerge/>
            <w:shd w:val="clear" w:color="auto" w:fill="auto"/>
            <w:vAlign w:val="center"/>
          </w:tcPr>
          <w:p w:rsidR="00B85185" w:rsidRPr="002438FD" w:rsidRDefault="00B85185" w:rsidP="00A23C13">
            <w:pPr>
              <w:jc w:val="center"/>
              <w:rPr>
                <w:shd w:val="clear" w:color="auto" w:fill="FFFFFF"/>
              </w:rPr>
            </w:pPr>
          </w:p>
        </w:tc>
        <w:tc>
          <w:tcPr>
            <w:tcW w:w="6261" w:type="dxa"/>
            <w:vMerge/>
            <w:shd w:val="clear" w:color="auto" w:fill="auto"/>
            <w:vAlign w:val="center"/>
          </w:tcPr>
          <w:p w:rsidR="00B85185" w:rsidRPr="002438FD" w:rsidRDefault="00B85185" w:rsidP="00A23C13">
            <w:pPr>
              <w:rPr>
                <w:shd w:val="clear" w:color="auto" w:fill="FFFFFF"/>
              </w:rPr>
            </w:pPr>
          </w:p>
        </w:tc>
        <w:tc>
          <w:tcPr>
            <w:tcW w:w="1370" w:type="dxa"/>
            <w:shd w:val="clear" w:color="auto" w:fill="auto"/>
            <w:vAlign w:val="center"/>
          </w:tcPr>
          <w:p w:rsidR="00B85185" w:rsidRPr="002438FD" w:rsidRDefault="00B85185" w:rsidP="00A23C13">
            <w:pPr>
              <w:jc w:val="center"/>
              <w:rPr>
                <w:shd w:val="clear" w:color="auto" w:fill="FFFFFF"/>
              </w:rPr>
            </w:pPr>
            <w:r>
              <w:rPr>
                <w:shd w:val="clear" w:color="auto" w:fill="FFFFFF"/>
              </w:rPr>
              <w:t>8</w:t>
            </w:r>
          </w:p>
        </w:tc>
        <w:tc>
          <w:tcPr>
            <w:tcW w:w="6269" w:type="dxa"/>
            <w:shd w:val="clear" w:color="auto" w:fill="auto"/>
          </w:tcPr>
          <w:p w:rsidR="00B85185" w:rsidRPr="00662F62" w:rsidRDefault="00B85185" w:rsidP="00A23C13">
            <w:pPr>
              <w:jc w:val="both"/>
              <w:rPr>
                <w:sz w:val="22"/>
                <w:szCs w:val="22"/>
              </w:rPr>
            </w:pPr>
            <w:r w:rsidRPr="00662F62">
              <w:rPr>
                <w:sz w:val="22"/>
                <w:szCs w:val="22"/>
              </w:rPr>
              <w:t>Самостоятельная работа:</w:t>
            </w:r>
          </w:p>
        </w:tc>
      </w:tr>
      <w:tr w:rsidR="00DE0408" w:rsidRPr="002438FD" w:rsidTr="00DE0408">
        <w:trPr>
          <w:trHeight w:val="696"/>
        </w:trPr>
        <w:tc>
          <w:tcPr>
            <w:tcW w:w="860" w:type="dxa"/>
            <w:vMerge w:val="restart"/>
            <w:shd w:val="clear" w:color="auto" w:fill="auto"/>
            <w:vAlign w:val="center"/>
          </w:tcPr>
          <w:p w:rsidR="00DE0408" w:rsidRPr="002438FD" w:rsidRDefault="00DE0408" w:rsidP="00A23C13">
            <w:pPr>
              <w:jc w:val="center"/>
              <w:rPr>
                <w:shd w:val="clear" w:color="auto" w:fill="FFFFFF"/>
              </w:rPr>
            </w:pPr>
            <w:r>
              <w:rPr>
                <w:shd w:val="clear" w:color="auto" w:fill="FFFFFF"/>
              </w:rPr>
              <w:t>2</w:t>
            </w:r>
          </w:p>
        </w:tc>
        <w:tc>
          <w:tcPr>
            <w:tcW w:w="6261" w:type="dxa"/>
            <w:vMerge w:val="restart"/>
            <w:shd w:val="clear" w:color="auto" w:fill="auto"/>
            <w:vAlign w:val="center"/>
          </w:tcPr>
          <w:p w:rsidR="00DE0408" w:rsidRPr="00DE0408" w:rsidRDefault="00DE0408" w:rsidP="00B85185">
            <w:pPr>
              <w:ind w:right="-143"/>
              <w:rPr>
                <w:sz w:val="22"/>
                <w:szCs w:val="22"/>
              </w:rPr>
            </w:pPr>
            <w:r w:rsidRPr="00DE0408">
              <w:rPr>
                <w:sz w:val="22"/>
                <w:szCs w:val="22"/>
              </w:rPr>
              <w:t>Тема 1.2</w:t>
            </w:r>
          </w:p>
          <w:p w:rsidR="00DE0408" w:rsidRPr="002438FD" w:rsidRDefault="00DE0408" w:rsidP="00B85185">
            <w:pPr>
              <w:rPr>
                <w:shd w:val="clear" w:color="auto" w:fill="FFFFFF"/>
              </w:rPr>
            </w:pPr>
            <w:r w:rsidRPr="00DE0408">
              <w:rPr>
                <w:sz w:val="22"/>
                <w:szCs w:val="22"/>
              </w:rPr>
              <w:t>Сущность предприятия как основного звена экономики отраслей</w:t>
            </w:r>
          </w:p>
        </w:tc>
        <w:tc>
          <w:tcPr>
            <w:tcW w:w="1370" w:type="dxa"/>
            <w:shd w:val="clear" w:color="auto" w:fill="auto"/>
            <w:vAlign w:val="center"/>
          </w:tcPr>
          <w:p w:rsidR="00DE0408" w:rsidRPr="002438FD" w:rsidRDefault="00DE0408" w:rsidP="00A23C13">
            <w:pPr>
              <w:jc w:val="center"/>
              <w:rPr>
                <w:shd w:val="clear" w:color="auto" w:fill="FFFFFF"/>
              </w:rPr>
            </w:pPr>
            <w:r>
              <w:rPr>
                <w:shd w:val="clear" w:color="auto" w:fill="FFFFFF"/>
              </w:rPr>
              <w:t>6</w:t>
            </w:r>
          </w:p>
        </w:tc>
        <w:tc>
          <w:tcPr>
            <w:tcW w:w="6269" w:type="dxa"/>
            <w:shd w:val="clear" w:color="auto" w:fill="auto"/>
          </w:tcPr>
          <w:p w:rsidR="00DE0408" w:rsidRPr="00662F62" w:rsidRDefault="00DE0408" w:rsidP="00A23C13">
            <w:pPr>
              <w:contextualSpacing/>
              <w:jc w:val="both"/>
              <w:rPr>
                <w:sz w:val="22"/>
                <w:szCs w:val="22"/>
              </w:rPr>
            </w:pPr>
            <w:r w:rsidRPr="00662F62">
              <w:rPr>
                <w:sz w:val="22"/>
                <w:szCs w:val="22"/>
              </w:rPr>
              <w:t>Содержание учебного материала: Основные принципы построения экономической системы организации. Действующие законодательные и нормативные акты, регулирующие производственно-хозяйственную деятельность. Цели создания и функционирования предприятий, влияющие на формирование ее экономического потенциала. Организационно-правовые формы предприятий. Предпринимательская деятельность предприятия. Виды и формы предпринимательской деятельности</w:t>
            </w:r>
          </w:p>
        </w:tc>
      </w:tr>
      <w:tr w:rsidR="00DE0408" w:rsidRPr="002438FD" w:rsidTr="00DE0408">
        <w:trPr>
          <w:trHeight w:val="549"/>
        </w:trPr>
        <w:tc>
          <w:tcPr>
            <w:tcW w:w="860" w:type="dxa"/>
            <w:vMerge/>
            <w:shd w:val="clear" w:color="auto" w:fill="auto"/>
            <w:vAlign w:val="center"/>
          </w:tcPr>
          <w:p w:rsidR="00DE0408" w:rsidRPr="002438FD" w:rsidRDefault="00DE0408" w:rsidP="00A23C13">
            <w:pPr>
              <w:jc w:val="center"/>
              <w:rPr>
                <w:shd w:val="clear" w:color="auto" w:fill="FFFFFF"/>
              </w:rPr>
            </w:pPr>
          </w:p>
        </w:tc>
        <w:tc>
          <w:tcPr>
            <w:tcW w:w="6261" w:type="dxa"/>
            <w:vMerge/>
            <w:shd w:val="clear" w:color="auto" w:fill="auto"/>
            <w:vAlign w:val="center"/>
          </w:tcPr>
          <w:p w:rsidR="00DE0408" w:rsidRPr="002438FD" w:rsidRDefault="00DE0408" w:rsidP="00A23C13">
            <w:pPr>
              <w:rPr>
                <w:shd w:val="clear" w:color="auto" w:fill="FFFFFF"/>
              </w:rPr>
            </w:pPr>
          </w:p>
        </w:tc>
        <w:tc>
          <w:tcPr>
            <w:tcW w:w="1370" w:type="dxa"/>
            <w:shd w:val="clear" w:color="auto" w:fill="auto"/>
            <w:vAlign w:val="center"/>
          </w:tcPr>
          <w:p w:rsidR="00DE0408" w:rsidRPr="002438FD" w:rsidRDefault="00DE0408" w:rsidP="00A23C13">
            <w:pPr>
              <w:jc w:val="center"/>
              <w:rPr>
                <w:shd w:val="clear" w:color="auto" w:fill="FFFFFF"/>
              </w:rPr>
            </w:pPr>
            <w:r>
              <w:rPr>
                <w:shd w:val="clear" w:color="auto" w:fill="FFFFFF"/>
              </w:rPr>
              <w:t>6</w:t>
            </w:r>
          </w:p>
        </w:tc>
        <w:tc>
          <w:tcPr>
            <w:tcW w:w="6269" w:type="dxa"/>
            <w:shd w:val="clear" w:color="auto" w:fill="auto"/>
          </w:tcPr>
          <w:p w:rsidR="00DE0408" w:rsidRPr="00662F62" w:rsidRDefault="00DE0408" w:rsidP="00A23C13">
            <w:pPr>
              <w:jc w:val="both"/>
              <w:rPr>
                <w:b/>
                <w:bCs/>
                <w:sz w:val="22"/>
                <w:szCs w:val="22"/>
              </w:rPr>
            </w:pPr>
            <w:r w:rsidRPr="00662F62">
              <w:rPr>
                <w:sz w:val="22"/>
                <w:szCs w:val="22"/>
              </w:rPr>
              <w:t>Практическое занятие:</w:t>
            </w:r>
            <w:r w:rsidRPr="00662F62">
              <w:rPr>
                <w:b/>
                <w:sz w:val="22"/>
                <w:szCs w:val="22"/>
              </w:rPr>
              <w:t xml:space="preserve"> </w:t>
            </w:r>
            <w:r w:rsidRPr="00662F62">
              <w:rPr>
                <w:sz w:val="22"/>
                <w:szCs w:val="22"/>
              </w:rPr>
              <w:t>Определение организационно-правовой формы предприятия</w:t>
            </w:r>
          </w:p>
        </w:tc>
      </w:tr>
      <w:tr w:rsidR="00DE0408" w:rsidRPr="002438FD" w:rsidTr="00DE0408">
        <w:trPr>
          <w:trHeight w:val="578"/>
        </w:trPr>
        <w:tc>
          <w:tcPr>
            <w:tcW w:w="860" w:type="dxa"/>
            <w:vMerge/>
            <w:shd w:val="clear" w:color="auto" w:fill="auto"/>
            <w:vAlign w:val="center"/>
          </w:tcPr>
          <w:p w:rsidR="00DE0408" w:rsidRPr="002438FD" w:rsidRDefault="00DE0408" w:rsidP="00A23C13">
            <w:pPr>
              <w:jc w:val="center"/>
              <w:rPr>
                <w:shd w:val="clear" w:color="auto" w:fill="FFFFFF"/>
              </w:rPr>
            </w:pPr>
          </w:p>
        </w:tc>
        <w:tc>
          <w:tcPr>
            <w:tcW w:w="6261" w:type="dxa"/>
            <w:vMerge/>
            <w:shd w:val="clear" w:color="auto" w:fill="auto"/>
            <w:vAlign w:val="center"/>
          </w:tcPr>
          <w:p w:rsidR="00DE0408" w:rsidRPr="002438FD" w:rsidRDefault="00DE0408" w:rsidP="00A23C13">
            <w:pPr>
              <w:rPr>
                <w:shd w:val="clear" w:color="auto" w:fill="FFFFFF"/>
              </w:rPr>
            </w:pPr>
          </w:p>
        </w:tc>
        <w:tc>
          <w:tcPr>
            <w:tcW w:w="1370" w:type="dxa"/>
            <w:shd w:val="clear" w:color="auto" w:fill="auto"/>
            <w:vAlign w:val="center"/>
          </w:tcPr>
          <w:p w:rsidR="00DE0408" w:rsidRPr="002438FD" w:rsidRDefault="00DE0408" w:rsidP="00A23C13">
            <w:pPr>
              <w:jc w:val="center"/>
              <w:rPr>
                <w:shd w:val="clear" w:color="auto" w:fill="FFFFFF"/>
              </w:rPr>
            </w:pPr>
            <w:r>
              <w:rPr>
                <w:shd w:val="clear" w:color="auto" w:fill="FFFFFF"/>
              </w:rPr>
              <w:t>8</w:t>
            </w:r>
          </w:p>
        </w:tc>
        <w:tc>
          <w:tcPr>
            <w:tcW w:w="6269" w:type="dxa"/>
            <w:shd w:val="clear" w:color="auto" w:fill="auto"/>
          </w:tcPr>
          <w:p w:rsidR="00DE0408" w:rsidRPr="00662F62" w:rsidRDefault="00DE0408" w:rsidP="00A23C13">
            <w:pPr>
              <w:jc w:val="both"/>
              <w:rPr>
                <w:sz w:val="22"/>
                <w:szCs w:val="22"/>
              </w:rPr>
            </w:pPr>
            <w:r w:rsidRPr="00662F62">
              <w:rPr>
                <w:sz w:val="22"/>
                <w:szCs w:val="22"/>
              </w:rPr>
              <w:t>Самостоятельная работа:</w:t>
            </w:r>
            <w:r>
              <w:rPr>
                <w:sz w:val="22"/>
                <w:szCs w:val="22"/>
              </w:rPr>
              <w:t xml:space="preserve"> проработка лекционного материала</w:t>
            </w:r>
          </w:p>
        </w:tc>
      </w:tr>
      <w:tr w:rsidR="00DE0408" w:rsidRPr="002438FD" w:rsidTr="003C57EF">
        <w:trPr>
          <w:trHeight w:val="290"/>
        </w:trPr>
        <w:tc>
          <w:tcPr>
            <w:tcW w:w="860" w:type="dxa"/>
            <w:shd w:val="clear" w:color="auto" w:fill="auto"/>
            <w:vAlign w:val="center"/>
          </w:tcPr>
          <w:p w:rsidR="00DE0408" w:rsidRPr="002438FD" w:rsidRDefault="00DE0408" w:rsidP="00A23C13">
            <w:pPr>
              <w:jc w:val="center"/>
              <w:rPr>
                <w:shd w:val="clear" w:color="auto" w:fill="FFFFFF"/>
              </w:rPr>
            </w:pPr>
          </w:p>
        </w:tc>
        <w:tc>
          <w:tcPr>
            <w:tcW w:w="6261" w:type="dxa"/>
            <w:shd w:val="clear" w:color="auto" w:fill="auto"/>
            <w:vAlign w:val="center"/>
          </w:tcPr>
          <w:p w:rsidR="00DE0408" w:rsidRPr="00DE0408" w:rsidRDefault="00DE0408" w:rsidP="00DE0408">
            <w:pPr>
              <w:ind w:right="-143"/>
              <w:rPr>
                <w:sz w:val="22"/>
                <w:szCs w:val="22"/>
              </w:rPr>
            </w:pPr>
            <w:r w:rsidRPr="00DE0408">
              <w:rPr>
                <w:sz w:val="22"/>
                <w:szCs w:val="22"/>
              </w:rPr>
              <w:t>Тема</w:t>
            </w:r>
            <w:proofErr w:type="gramStart"/>
            <w:r w:rsidRPr="00DE0408">
              <w:rPr>
                <w:sz w:val="22"/>
                <w:szCs w:val="22"/>
              </w:rPr>
              <w:t>1</w:t>
            </w:r>
            <w:proofErr w:type="gramEnd"/>
            <w:r w:rsidRPr="00DE0408">
              <w:rPr>
                <w:sz w:val="22"/>
                <w:szCs w:val="22"/>
              </w:rPr>
              <w:t>.3</w:t>
            </w:r>
          </w:p>
          <w:p w:rsidR="00DE0408" w:rsidRPr="002438FD" w:rsidRDefault="00DE0408" w:rsidP="00DE0408">
            <w:pPr>
              <w:rPr>
                <w:shd w:val="clear" w:color="auto" w:fill="FFFFFF"/>
              </w:rPr>
            </w:pPr>
            <w:r w:rsidRPr="00DE0408">
              <w:rPr>
                <w:sz w:val="22"/>
                <w:szCs w:val="22"/>
              </w:rPr>
              <w:t>Организация производственного и технологического процесса</w:t>
            </w:r>
          </w:p>
        </w:tc>
        <w:tc>
          <w:tcPr>
            <w:tcW w:w="1370" w:type="dxa"/>
            <w:shd w:val="clear" w:color="auto" w:fill="auto"/>
            <w:vAlign w:val="center"/>
          </w:tcPr>
          <w:p w:rsidR="00DE0408" w:rsidRPr="002438FD" w:rsidRDefault="00DE0408" w:rsidP="00DE0408">
            <w:pPr>
              <w:jc w:val="center"/>
              <w:rPr>
                <w:shd w:val="clear" w:color="auto" w:fill="FFFFFF"/>
              </w:rPr>
            </w:pPr>
            <w:r>
              <w:rPr>
                <w:shd w:val="clear" w:color="auto" w:fill="FFFFFF"/>
              </w:rPr>
              <w:t>6</w:t>
            </w:r>
          </w:p>
        </w:tc>
        <w:tc>
          <w:tcPr>
            <w:tcW w:w="6269" w:type="dxa"/>
            <w:shd w:val="clear" w:color="auto" w:fill="auto"/>
          </w:tcPr>
          <w:p w:rsidR="00DE0408" w:rsidRPr="00662F62" w:rsidRDefault="00DE0408" w:rsidP="00A23C13">
            <w:pPr>
              <w:jc w:val="both"/>
              <w:rPr>
                <w:sz w:val="22"/>
                <w:szCs w:val="22"/>
              </w:rPr>
            </w:pPr>
            <w:r w:rsidRPr="00662F62">
              <w:rPr>
                <w:sz w:val="22"/>
                <w:szCs w:val="22"/>
              </w:rPr>
              <w:t>Содержание учебного материала: Общая и производственная структура предприятия, инфраструктура. Типы производственной структуры.</w:t>
            </w:r>
          </w:p>
          <w:p w:rsidR="00DE0408" w:rsidRPr="00662F62" w:rsidRDefault="00DE0408" w:rsidP="00A23C13">
            <w:pPr>
              <w:jc w:val="both"/>
              <w:rPr>
                <w:sz w:val="22"/>
                <w:szCs w:val="22"/>
              </w:rPr>
            </w:pPr>
            <w:r w:rsidRPr="00662F62">
              <w:rPr>
                <w:sz w:val="22"/>
                <w:szCs w:val="22"/>
              </w:rPr>
              <w:t xml:space="preserve">Типы промышленного производства. Понятие, классификации, содержание и структура производственного процесса. </w:t>
            </w:r>
            <w:r w:rsidRPr="00662F62">
              <w:rPr>
                <w:sz w:val="22"/>
                <w:szCs w:val="22"/>
              </w:rPr>
              <w:lastRenderedPageBreak/>
              <w:t>Производственный цикл, его структура, длительность и пути его сокращения.</w:t>
            </w:r>
          </w:p>
        </w:tc>
      </w:tr>
      <w:tr w:rsidR="00DE0408" w:rsidRPr="002438FD" w:rsidTr="003C57EF">
        <w:trPr>
          <w:trHeight w:val="290"/>
        </w:trPr>
        <w:tc>
          <w:tcPr>
            <w:tcW w:w="860" w:type="dxa"/>
            <w:shd w:val="clear" w:color="auto" w:fill="auto"/>
            <w:vAlign w:val="center"/>
          </w:tcPr>
          <w:p w:rsidR="00DE0408" w:rsidRPr="002438FD" w:rsidRDefault="00DE0408" w:rsidP="00A23C13">
            <w:pPr>
              <w:jc w:val="center"/>
              <w:rPr>
                <w:shd w:val="clear" w:color="auto" w:fill="FFFFFF"/>
              </w:rPr>
            </w:pPr>
          </w:p>
        </w:tc>
        <w:tc>
          <w:tcPr>
            <w:tcW w:w="6261" w:type="dxa"/>
            <w:shd w:val="clear" w:color="auto" w:fill="auto"/>
            <w:vAlign w:val="center"/>
          </w:tcPr>
          <w:p w:rsidR="00DE0408" w:rsidRPr="002438FD" w:rsidRDefault="00DE0408" w:rsidP="00A23C13">
            <w:pPr>
              <w:rPr>
                <w:shd w:val="clear" w:color="auto" w:fill="FFFFFF"/>
              </w:rPr>
            </w:pPr>
          </w:p>
        </w:tc>
        <w:tc>
          <w:tcPr>
            <w:tcW w:w="1370" w:type="dxa"/>
            <w:shd w:val="clear" w:color="auto" w:fill="auto"/>
            <w:vAlign w:val="center"/>
          </w:tcPr>
          <w:p w:rsidR="00DE0408" w:rsidRPr="002438FD" w:rsidRDefault="00DE0408" w:rsidP="00DE0408">
            <w:pPr>
              <w:jc w:val="center"/>
              <w:rPr>
                <w:shd w:val="clear" w:color="auto" w:fill="FFFFFF"/>
              </w:rPr>
            </w:pPr>
            <w:r>
              <w:rPr>
                <w:shd w:val="clear" w:color="auto" w:fill="FFFFFF"/>
              </w:rPr>
              <w:t>4</w:t>
            </w:r>
          </w:p>
        </w:tc>
        <w:tc>
          <w:tcPr>
            <w:tcW w:w="6269" w:type="dxa"/>
            <w:shd w:val="clear" w:color="auto" w:fill="auto"/>
          </w:tcPr>
          <w:p w:rsidR="00DE0408" w:rsidRPr="00662F62" w:rsidRDefault="00DE0408" w:rsidP="00A23C13">
            <w:pPr>
              <w:jc w:val="both"/>
              <w:rPr>
                <w:b/>
                <w:bCs/>
                <w:sz w:val="22"/>
                <w:szCs w:val="22"/>
              </w:rPr>
            </w:pPr>
            <w:r w:rsidRPr="00290559">
              <w:rPr>
                <w:sz w:val="22"/>
                <w:szCs w:val="22"/>
              </w:rPr>
              <w:t>Практическое занятие:</w:t>
            </w:r>
            <w:r w:rsidRPr="00662F62">
              <w:rPr>
                <w:b/>
                <w:sz w:val="22"/>
                <w:szCs w:val="22"/>
              </w:rPr>
              <w:t xml:space="preserve"> </w:t>
            </w:r>
            <w:r w:rsidRPr="00662F62">
              <w:rPr>
                <w:sz w:val="22"/>
                <w:szCs w:val="22"/>
              </w:rPr>
              <w:t>Составить таблицу «Основные формы организации промышленного производства».</w:t>
            </w:r>
          </w:p>
        </w:tc>
      </w:tr>
      <w:tr w:rsidR="00DE0408" w:rsidRPr="002438FD" w:rsidTr="003C57EF">
        <w:trPr>
          <w:trHeight w:val="290"/>
        </w:trPr>
        <w:tc>
          <w:tcPr>
            <w:tcW w:w="860" w:type="dxa"/>
            <w:shd w:val="clear" w:color="auto" w:fill="auto"/>
            <w:vAlign w:val="center"/>
          </w:tcPr>
          <w:p w:rsidR="00DE0408" w:rsidRPr="002438FD" w:rsidRDefault="00DE0408" w:rsidP="00A23C13">
            <w:pPr>
              <w:jc w:val="center"/>
              <w:rPr>
                <w:shd w:val="clear" w:color="auto" w:fill="FFFFFF"/>
              </w:rPr>
            </w:pPr>
          </w:p>
        </w:tc>
        <w:tc>
          <w:tcPr>
            <w:tcW w:w="6261" w:type="dxa"/>
            <w:shd w:val="clear" w:color="auto" w:fill="auto"/>
            <w:vAlign w:val="center"/>
          </w:tcPr>
          <w:p w:rsidR="00DE0408" w:rsidRPr="002438FD" w:rsidRDefault="00DE0408" w:rsidP="00A23C13">
            <w:pPr>
              <w:rPr>
                <w:shd w:val="clear" w:color="auto" w:fill="FFFFFF"/>
              </w:rPr>
            </w:pPr>
          </w:p>
        </w:tc>
        <w:tc>
          <w:tcPr>
            <w:tcW w:w="1370" w:type="dxa"/>
            <w:shd w:val="clear" w:color="auto" w:fill="auto"/>
            <w:vAlign w:val="center"/>
          </w:tcPr>
          <w:p w:rsidR="00DE0408" w:rsidRPr="002438FD" w:rsidRDefault="00DE0408" w:rsidP="00DE0408">
            <w:pPr>
              <w:jc w:val="center"/>
              <w:rPr>
                <w:shd w:val="clear" w:color="auto" w:fill="FFFFFF"/>
              </w:rPr>
            </w:pPr>
            <w:r>
              <w:rPr>
                <w:shd w:val="clear" w:color="auto" w:fill="FFFFFF"/>
              </w:rPr>
              <w:t>6</w:t>
            </w:r>
          </w:p>
        </w:tc>
        <w:tc>
          <w:tcPr>
            <w:tcW w:w="6269" w:type="dxa"/>
            <w:shd w:val="clear" w:color="auto" w:fill="auto"/>
          </w:tcPr>
          <w:p w:rsidR="00DE0408" w:rsidRPr="00662F62" w:rsidRDefault="00DE0408" w:rsidP="00A23C13">
            <w:pPr>
              <w:jc w:val="both"/>
              <w:rPr>
                <w:sz w:val="22"/>
                <w:szCs w:val="22"/>
              </w:rPr>
            </w:pPr>
            <w:r w:rsidRPr="00662F62">
              <w:rPr>
                <w:sz w:val="22"/>
                <w:szCs w:val="22"/>
              </w:rPr>
              <w:t>Самостоятельная работа:</w:t>
            </w:r>
            <w:r>
              <w:rPr>
                <w:sz w:val="22"/>
                <w:szCs w:val="22"/>
              </w:rPr>
              <w:t xml:space="preserve"> проработка лекционного материала</w:t>
            </w:r>
          </w:p>
        </w:tc>
      </w:tr>
      <w:tr w:rsidR="00DE0408" w:rsidRPr="002438FD" w:rsidTr="004D3BF4">
        <w:trPr>
          <w:trHeight w:val="290"/>
        </w:trPr>
        <w:tc>
          <w:tcPr>
            <w:tcW w:w="14760" w:type="dxa"/>
            <w:gridSpan w:val="4"/>
            <w:shd w:val="clear" w:color="auto" w:fill="auto"/>
            <w:vAlign w:val="center"/>
          </w:tcPr>
          <w:p w:rsidR="00DE0408" w:rsidRPr="002438FD" w:rsidRDefault="00DE0408" w:rsidP="00DE0408">
            <w:pPr>
              <w:jc w:val="center"/>
              <w:rPr>
                <w:shd w:val="clear" w:color="auto" w:fill="FFFFFF"/>
              </w:rPr>
            </w:pPr>
            <w:r w:rsidRPr="00662F62">
              <w:rPr>
                <w:b/>
                <w:sz w:val="22"/>
                <w:szCs w:val="22"/>
              </w:rPr>
              <w:t xml:space="preserve">Раздел 2. </w:t>
            </w:r>
            <w:r w:rsidRPr="00662F62">
              <w:rPr>
                <w:b/>
                <w:bCs/>
                <w:sz w:val="22"/>
                <w:szCs w:val="22"/>
              </w:rPr>
              <w:t>Производственные ресурсы предприятия</w:t>
            </w:r>
          </w:p>
        </w:tc>
      </w:tr>
      <w:tr w:rsidR="00DE0408" w:rsidRPr="002438FD" w:rsidTr="009C07C9">
        <w:trPr>
          <w:trHeight w:val="290"/>
        </w:trPr>
        <w:tc>
          <w:tcPr>
            <w:tcW w:w="860" w:type="dxa"/>
            <w:vMerge w:val="restart"/>
            <w:shd w:val="clear" w:color="auto" w:fill="auto"/>
            <w:vAlign w:val="center"/>
          </w:tcPr>
          <w:p w:rsidR="00DE0408" w:rsidRPr="002438FD" w:rsidRDefault="00DE0408" w:rsidP="00A23C13">
            <w:pPr>
              <w:jc w:val="center"/>
              <w:rPr>
                <w:shd w:val="clear" w:color="auto" w:fill="FFFFFF"/>
              </w:rPr>
            </w:pPr>
          </w:p>
        </w:tc>
        <w:tc>
          <w:tcPr>
            <w:tcW w:w="6261" w:type="dxa"/>
            <w:vMerge w:val="restart"/>
            <w:shd w:val="clear" w:color="auto" w:fill="auto"/>
            <w:vAlign w:val="center"/>
          </w:tcPr>
          <w:p w:rsidR="00DE0408" w:rsidRPr="00DE0408" w:rsidRDefault="00DE0408" w:rsidP="00DE0408">
            <w:pPr>
              <w:ind w:right="-143"/>
              <w:rPr>
                <w:sz w:val="22"/>
                <w:szCs w:val="22"/>
              </w:rPr>
            </w:pPr>
            <w:r w:rsidRPr="00DE0408">
              <w:rPr>
                <w:sz w:val="22"/>
                <w:szCs w:val="22"/>
              </w:rPr>
              <w:t>Тема 2.1</w:t>
            </w:r>
          </w:p>
          <w:p w:rsidR="00DE0408" w:rsidRPr="00DE0408" w:rsidRDefault="00DE0408" w:rsidP="00DE0408">
            <w:pPr>
              <w:rPr>
                <w:shd w:val="clear" w:color="auto" w:fill="FFFFFF"/>
              </w:rPr>
            </w:pPr>
            <w:r w:rsidRPr="00DE0408">
              <w:rPr>
                <w:sz w:val="22"/>
                <w:szCs w:val="22"/>
              </w:rPr>
              <w:t>Основные фонды предприятия</w:t>
            </w:r>
          </w:p>
        </w:tc>
        <w:tc>
          <w:tcPr>
            <w:tcW w:w="1370" w:type="dxa"/>
            <w:shd w:val="clear" w:color="auto" w:fill="auto"/>
            <w:vAlign w:val="center"/>
          </w:tcPr>
          <w:p w:rsidR="00DE0408" w:rsidRPr="002438FD" w:rsidRDefault="00DE0408" w:rsidP="00DE0408">
            <w:pPr>
              <w:jc w:val="center"/>
              <w:rPr>
                <w:shd w:val="clear" w:color="auto" w:fill="FFFFFF"/>
              </w:rPr>
            </w:pPr>
            <w:r>
              <w:rPr>
                <w:shd w:val="clear" w:color="auto" w:fill="FFFFFF"/>
              </w:rPr>
              <w:t>6</w:t>
            </w:r>
          </w:p>
        </w:tc>
        <w:tc>
          <w:tcPr>
            <w:tcW w:w="6269" w:type="dxa"/>
            <w:shd w:val="clear" w:color="auto" w:fill="auto"/>
          </w:tcPr>
          <w:p w:rsidR="00DE0408" w:rsidRPr="00662F62" w:rsidRDefault="00DE0408" w:rsidP="00A23C13">
            <w:pPr>
              <w:jc w:val="both"/>
              <w:rPr>
                <w:sz w:val="22"/>
                <w:szCs w:val="22"/>
              </w:rPr>
            </w:pPr>
            <w:r w:rsidRPr="00662F62">
              <w:rPr>
                <w:sz w:val="22"/>
                <w:szCs w:val="22"/>
              </w:rPr>
              <w:t xml:space="preserve">Содержание учебного материала: Понятие основного капитала и его роль в производстве. Состав, структура и оценка основных фондов предприятия. Износ и амортизация основных фондов. Показатели эффективного использования основных производственных фондов. Производственная мощность, ее сущность, виды и методика расчета. </w:t>
            </w:r>
          </w:p>
        </w:tc>
      </w:tr>
      <w:tr w:rsidR="00DE0408" w:rsidRPr="002438FD" w:rsidTr="009C07C9">
        <w:trPr>
          <w:trHeight w:val="290"/>
        </w:trPr>
        <w:tc>
          <w:tcPr>
            <w:tcW w:w="860" w:type="dxa"/>
            <w:vMerge/>
            <w:shd w:val="clear" w:color="auto" w:fill="auto"/>
            <w:vAlign w:val="center"/>
          </w:tcPr>
          <w:p w:rsidR="00DE0408" w:rsidRPr="002438FD" w:rsidRDefault="00DE0408" w:rsidP="00A23C13">
            <w:pPr>
              <w:jc w:val="center"/>
              <w:rPr>
                <w:shd w:val="clear" w:color="auto" w:fill="FFFFFF"/>
              </w:rPr>
            </w:pPr>
          </w:p>
        </w:tc>
        <w:tc>
          <w:tcPr>
            <w:tcW w:w="6261" w:type="dxa"/>
            <w:vMerge/>
            <w:shd w:val="clear" w:color="auto" w:fill="auto"/>
            <w:vAlign w:val="center"/>
          </w:tcPr>
          <w:p w:rsidR="00DE0408" w:rsidRPr="002438FD" w:rsidRDefault="00DE0408" w:rsidP="00A23C13">
            <w:pPr>
              <w:rPr>
                <w:shd w:val="clear" w:color="auto" w:fill="FFFFFF"/>
              </w:rPr>
            </w:pPr>
          </w:p>
        </w:tc>
        <w:tc>
          <w:tcPr>
            <w:tcW w:w="1370" w:type="dxa"/>
            <w:shd w:val="clear" w:color="auto" w:fill="auto"/>
            <w:vAlign w:val="center"/>
          </w:tcPr>
          <w:p w:rsidR="00DE0408" w:rsidRPr="002438FD" w:rsidRDefault="00DE0408" w:rsidP="00DE0408">
            <w:pPr>
              <w:jc w:val="center"/>
              <w:rPr>
                <w:shd w:val="clear" w:color="auto" w:fill="FFFFFF"/>
              </w:rPr>
            </w:pPr>
            <w:r>
              <w:rPr>
                <w:shd w:val="clear" w:color="auto" w:fill="FFFFFF"/>
              </w:rPr>
              <w:t>8</w:t>
            </w:r>
          </w:p>
        </w:tc>
        <w:tc>
          <w:tcPr>
            <w:tcW w:w="6269" w:type="dxa"/>
            <w:shd w:val="clear" w:color="auto" w:fill="auto"/>
          </w:tcPr>
          <w:p w:rsidR="00DE0408" w:rsidRPr="00662F62" w:rsidRDefault="00DE0408" w:rsidP="00A23C13">
            <w:pPr>
              <w:rPr>
                <w:bCs/>
                <w:sz w:val="22"/>
                <w:szCs w:val="22"/>
              </w:rPr>
            </w:pPr>
            <w:r w:rsidRPr="00662F62">
              <w:rPr>
                <w:bCs/>
                <w:sz w:val="22"/>
                <w:szCs w:val="22"/>
              </w:rPr>
              <w:t>Самостоятельная работа:</w:t>
            </w:r>
            <w:r>
              <w:rPr>
                <w:sz w:val="22"/>
                <w:szCs w:val="22"/>
              </w:rPr>
              <w:t xml:space="preserve"> проработка лекционного материала</w:t>
            </w:r>
          </w:p>
        </w:tc>
      </w:tr>
      <w:tr w:rsidR="00DE0408" w:rsidRPr="002438FD" w:rsidTr="004633AF">
        <w:trPr>
          <w:trHeight w:val="290"/>
        </w:trPr>
        <w:tc>
          <w:tcPr>
            <w:tcW w:w="860" w:type="dxa"/>
            <w:vMerge w:val="restart"/>
            <w:shd w:val="clear" w:color="auto" w:fill="auto"/>
            <w:vAlign w:val="center"/>
          </w:tcPr>
          <w:p w:rsidR="00DE0408" w:rsidRPr="002438FD" w:rsidRDefault="00DE0408" w:rsidP="00A23C13">
            <w:pPr>
              <w:jc w:val="center"/>
              <w:rPr>
                <w:shd w:val="clear" w:color="auto" w:fill="FFFFFF"/>
              </w:rPr>
            </w:pPr>
          </w:p>
        </w:tc>
        <w:tc>
          <w:tcPr>
            <w:tcW w:w="6261" w:type="dxa"/>
            <w:vMerge w:val="restart"/>
            <w:shd w:val="clear" w:color="auto" w:fill="auto"/>
            <w:vAlign w:val="center"/>
          </w:tcPr>
          <w:p w:rsidR="00DE0408" w:rsidRPr="00DE0408" w:rsidRDefault="00DE0408" w:rsidP="00A23C13">
            <w:pPr>
              <w:rPr>
                <w:shd w:val="clear" w:color="auto" w:fill="FFFFFF"/>
              </w:rPr>
            </w:pPr>
            <w:r w:rsidRPr="00DE0408">
              <w:rPr>
                <w:sz w:val="22"/>
                <w:szCs w:val="22"/>
              </w:rPr>
              <w:t>Тема 2.2 Оборотные фонды (материальные ресурсы) предприятия</w:t>
            </w:r>
          </w:p>
        </w:tc>
        <w:tc>
          <w:tcPr>
            <w:tcW w:w="1370" w:type="dxa"/>
            <w:shd w:val="clear" w:color="auto" w:fill="auto"/>
            <w:vAlign w:val="center"/>
          </w:tcPr>
          <w:p w:rsidR="00DE0408" w:rsidRPr="002438FD" w:rsidRDefault="00DE0408" w:rsidP="00A23C13">
            <w:pPr>
              <w:rPr>
                <w:shd w:val="clear" w:color="auto" w:fill="FFFFFF"/>
              </w:rPr>
            </w:pPr>
          </w:p>
        </w:tc>
        <w:tc>
          <w:tcPr>
            <w:tcW w:w="6269" w:type="dxa"/>
            <w:shd w:val="clear" w:color="auto" w:fill="auto"/>
          </w:tcPr>
          <w:p w:rsidR="00DE0408" w:rsidRPr="00662F62" w:rsidRDefault="00DE0408" w:rsidP="00A23C13">
            <w:pPr>
              <w:jc w:val="both"/>
              <w:rPr>
                <w:sz w:val="22"/>
                <w:szCs w:val="22"/>
              </w:rPr>
            </w:pPr>
            <w:r w:rsidRPr="00662F62">
              <w:rPr>
                <w:sz w:val="22"/>
                <w:szCs w:val="22"/>
              </w:rPr>
              <w:t xml:space="preserve">Содержание учебного материала: Оборотные фонды и оборотные средства предприятия. Состав и структура оборотных средств. Рациональное использование оборотных фондов. Показатель эффективного использования оборотных фондов предприятия. Определение потребностей в оборотном капитале. Нормирование оборотных средств. </w:t>
            </w:r>
          </w:p>
        </w:tc>
      </w:tr>
      <w:tr w:rsidR="00DE0408" w:rsidRPr="002438FD" w:rsidTr="004633AF">
        <w:trPr>
          <w:trHeight w:val="290"/>
        </w:trPr>
        <w:tc>
          <w:tcPr>
            <w:tcW w:w="860" w:type="dxa"/>
            <w:vMerge/>
            <w:shd w:val="clear" w:color="auto" w:fill="auto"/>
            <w:vAlign w:val="center"/>
          </w:tcPr>
          <w:p w:rsidR="00DE0408" w:rsidRPr="002438FD" w:rsidRDefault="00DE0408" w:rsidP="00A23C13">
            <w:pPr>
              <w:jc w:val="center"/>
              <w:rPr>
                <w:shd w:val="clear" w:color="auto" w:fill="FFFFFF"/>
              </w:rPr>
            </w:pPr>
          </w:p>
        </w:tc>
        <w:tc>
          <w:tcPr>
            <w:tcW w:w="6261" w:type="dxa"/>
            <w:vMerge/>
            <w:shd w:val="clear" w:color="auto" w:fill="auto"/>
            <w:vAlign w:val="center"/>
          </w:tcPr>
          <w:p w:rsidR="00DE0408" w:rsidRPr="002438FD" w:rsidRDefault="00DE0408" w:rsidP="00A23C13">
            <w:pPr>
              <w:rPr>
                <w:shd w:val="clear" w:color="auto" w:fill="FFFFFF"/>
              </w:rPr>
            </w:pPr>
          </w:p>
        </w:tc>
        <w:tc>
          <w:tcPr>
            <w:tcW w:w="1370" w:type="dxa"/>
            <w:shd w:val="clear" w:color="auto" w:fill="auto"/>
            <w:vAlign w:val="center"/>
          </w:tcPr>
          <w:p w:rsidR="00DE0408" w:rsidRPr="002438FD" w:rsidRDefault="00DE0408" w:rsidP="00A23C13">
            <w:pPr>
              <w:rPr>
                <w:shd w:val="clear" w:color="auto" w:fill="FFFFFF"/>
              </w:rPr>
            </w:pPr>
          </w:p>
        </w:tc>
        <w:tc>
          <w:tcPr>
            <w:tcW w:w="6269" w:type="dxa"/>
            <w:shd w:val="clear" w:color="auto" w:fill="auto"/>
          </w:tcPr>
          <w:p w:rsidR="00DE0408" w:rsidRPr="00662F62" w:rsidRDefault="00DE0408" w:rsidP="00A23C13">
            <w:pPr>
              <w:jc w:val="both"/>
              <w:rPr>
                <w:bCs/>
                <w:sz w:val="22"/>
                <w:szCs w:val="22"/>
              </w:rPr>
            </w:pPr>
            <w:r w:rsidRPr="00662F62">
              <w:rPr>
                <w:sz w:val="22"/>
                <w:szCs w:val="22"/>
              </w:rPr>
              <w:t>Практическое занятие: Расчет основных и оборотных сре</w:t>
            </w:r>
            <w:proofErr w:type="gramStart"/>
            <w:r w:rsidRPr="00662F62">
              <w:rPr>
                <w:sz w:val="22"/>
                <w:szCs w:val="22"/>
              </w:rPr>
              <w:t>дств пр</w:t>
            </w:r>
            <w:proofErr w:type="gramEnd"/>
            <w:r w:rsidRPr="00662F62">
              <w:rPr>
                <w:sz w:val="22"/>
                <w:szCs w:val="22"/>
              </w:rPr>
              <w:t>едприятия</w:t>
            </w:r>
          </w:p>
        </w:tc>
      </w:tr>
      <w:tr w:rsidR="00DE0408" w:rsidRPr="002438FD" w:rsidTr="004633AF">
        <w:trPr>
          <w:trHeight w:val="290"/>
        </w:trPr>
        <w:tc>
          <w:tcPr>
            <w:tcW w:w="860" w:type="dxa"/>
            <w:vMerge/>
            <w:shd w:val="clear" w:color="auto" w:fill="auto"/>
            <w:vAlign w:val="center"/>
          </w:tcPr>
          <w:p w:rsidR="00DE0408" w:rsidRPr="002438FD" w:rsidRDefault="00DE0408" w:rsidP="00A23C13">
            <w:pPr>
              <w:jc w:val="center"/>
              <w:rPr>
                <w:shd w:val="clear" w:color="auto" w:fill="FFFFFF"/>
              </w:rPr>
            </w:pPr>
          </w:p>
        </w:tc>
        <w:tc>
          <w:tcPr>
            <w:tcW w:w="6261" w:type="dxa"/>
            <w:vMerge/>
            <w:shd w:val="clear" w:color="auto" w:fill="auto"/>
            <w:vAlign w:val="center"/>
          </w:tcPr>
          <w:p w:rsidR="00DE0408" w:rsidRPr="002438FD" w:rsidRDefault="00DE0408" w:rsidP="00A23C13">
            <w:pPr>
              <w:rPr>
                <w:shd w:val="clear" w:color="auto" w:fill="FFFFFF"/>
              </w:rPr>
            </w:pPr>
          </w:p>
        </w:tc>
        <w:tc>
          <w:tcPr>
            <w:tcW w:w="1370" w:type="dxa"/>
            <w:shd w:val="clear" w:color="auto" w:fill="auto"/>
            <w:vAlign w:val="center"/>
          </w:tcPr>
          <w:p w:rsidR="00DE0408" w:rsidRPr="002438FD" w:rsidRDefault="00DE0408" w:rsidP="00A23C13">
            <w:pPr>
              <w:rPr>
                <w:shd w:val="clear" w:color="auto" w:fill="FFFFFF"/>
              </w:rPr>
            </w:pPr>
          </w:p>
        </w:tc>
        <w:tc>
          <w:tcPr>
            <w:tcW w:w="6269" w:type="dxa"/>
            <w:shd w:val="clear" w:color="auto" w:fill="auto"/>
          </w:tcPr>
          <w:p w:rsidR="00DE0408" w:rsidRPr="00662F62" w:rsidRDefault="00DE0408" w:rsidP="00A23C13">
            <w:pPr>
              <w:rPr>
                <w:bCs/>
                <w:sz w:val="22"/>
                <w:szCs w:val="22"/>
              </w:rPr>
            </w:pPr>
            <w:r w:rsidRPr="00662F62">
              <w:rPr>
                <w:bCs/>
                <w:sz w:val="22"/>
                <w:szCs w:val="22"/>
              </w:rPr>
              <w:t>Самостоятельная работа:</w:t>
            </w:r>
            <w:r>
              <w:rPr>
                <w:sz w:val="22"/>
                <w:szCs w:val="22"/>
              </w:rPr>
              <w:t xml:space="preserve"> проработка лекционного материала</w:t>
            </w:r>
          </w:p>
        </w:tc>
      </w:tr>
      <w:tr w:rsidR="00DE0408" w:rsidRPr="002438FD" w:rsidTr="00D862B5">
        <w:trPr>
          <w:trHeight w:val="290"/>
        </w:trPr>
        <w:tc>
          <w:tcPr>
            <w:tcW w:w="14760" w:type="dxa"/>
            <w:gridSpan w:val="4"/>
            <w:shd w:val="clear" w:color="auto" w:fill="auto"/>
            <w:vAlign w:val="center"/>
          </w:tcPr>
          <w:p w:rsidR="00DE0408" w:rsidRPr="002438FD" w:rsidRDefault="00DE0408" w:rsidP="00DE0408">
            <w:pPr>
              <w:jc w:val="center"/>
              <w:rPr>
                <w:shd w:val="clear" w:color="auto" w:fill="FFFFFF"/>
              </w:rPr>
            </w:pPr>
            <w:r w:rsidRPr="00662F62">
              <w:rPr>
                <w:b/>
                <w:sz w:val="22"/>
                <w:szCs w:val="22"/>
              </w:rPr>
              <w:t xml:space="preserve">Раздел 3. </w:t>
            </w:r>
            <w:r w:rsidRPr="00662F62">
              <w:rPr>
                <w:b/>
                <w:bCs/>
                <w:sz w:val="22"/>
                <w:szCs w:val="22"/>
              </w:rPr>
              <w:t>Трудовые ресурсы предприятия</w:t>
            </w:r>
          </w:p>
        </w:tc>
      </w:tr>
      <w:tr w:rsidR="00DE0408" w:rsidRPr="002438FD" w:rsidTr="000068BE">
        <w:trPr>
          <w:trHeight w:val="290"/>
        </w:trPr>
        <w:tc>
          <w:tcPr>
            <w:tcW w:w="860" w:type="dxa"/>
            <w:vMerge w:val="restart"/>
            <w:shd w:val="clear" w:color="auto" w:fill="auto"/>
            <w:vAlign w:val="center"/>
          </w:tcPr>
          <w:p w:rsidR="00DE0408" w:rsidRPr="002438FD" w:rsidRDefault="00DE0408" w:rsidP="00A23C13">
            <w:pPr>
              <w:jc w:val="center"/>
              <w:rPr>
                <w:shd w:val="clear" w:color="auto" w:fill="FFFFFF"/>
              </w:rPr>
            </w:pPr>
          </w:p>
        </w:tc>
        <w:tc>
          <w:tcPr>
            <w:tcW w:w="6261" w:type="dxa"/>
            <w:vMerge w:val="restart"/>
            <w:shd w:val="clear" w:color="auto" w:fill="auto"/>
            <w:vAlign w:val="center"/>
          </w:tcPr>
          <w:p w:rsidR="00DE0408" w:rsidRPr="00DE0408" w:rsidRDefault="00DE0408" w:rsidP="00DE0408">
            <w:pPr>
              <w:ind w:right="-143"/>
              <w:rPr>
                <w:sz w:val="22"/>
                <w:szCs w:val="22"/>
              </w:rPr>
            </w:pPr>
            <w:r w:rsidRPr="00DE0408">
              <w:rPr>
                <w:sz w:val="22"/>
                <w:szCs w:val="22"/>
              </w:rPr>
              <w:t>Тема 3.1</w:t>
            </w:r>
          </w:p>
          <w:p w:rsidR="00DE0408" w:rsidRPr="00DE0408" w:rsidRDefault="00DE0408" w:rsidP="00DE0408">
            <w:pPr>
              <w:rPr>
                <w:shd w:val="clear" w:color="auto" w:fill="FFFFFF"/>
              </w:rPr>
            </w:pPr>
            <w:r w:rsidRPr="00DE0408">
              <w:rPr>
                <w:sz w:val="22"/>
                <w:szCs w:val="22"/>
              </w:rPr>
              <w:t>Кадры предприятия и производительность труда</w:t>
            </w:r>
          </w:p>
        </w:tc>
        <w:tc>
          <w:tcPr>
            <w:tcW w:w="1370" w:type="dxa"/>
            <w:shd w:val="clear" w:color="auto" w:fill="auto"/>
            <w:vAlign w:val="center"/>
          </w:tcPr>
          <w:p w:rsidR="00DE0408" w:rsidRPr="002438FD" w:rsidRDefault="00DE0408" w:rsidP="00DE0408">
            <w:pPr>
              <w:jc w:val="center"/>
              <w:rPr>
                <w:shd w:val="clear" w:color="auto" w:fill="FFFFFF"/>
              </w:rPr>
            </w:pPr>
            <w:r>
              <w:rPr>
                <w:shd w:val="clear" w:color="auto" w:fill="FFFFFF"/>
              </w:rPr>
              <w:t>8</w:t>
            </w:r>
          </w:p>
        </w:tc>
        <w:tc>
          <w:tcPr>
            <w:tcW w:w="6269" w:type="dxa"/>
            <w:shd w:val="clear" w:color="auto" w:fill="auto"/>
          </w:tcPr>
          <w:p w:rsidR="00DE0408" w:rsidRPr="00662F62" w:rsidRDefault="00DE0408" w:rsidP="00A23C13">
            <w:pPr>
              <w:jc w:val="both"/>
              <w:rPr>
                <w:sz w:val="22"/>
                <w:szCs w:val="22"/>
              </w:rPr>
            </w:pPr>
            <w:r w:rsidRPr="00662F62">
              <w:rPr>
                <w:sz w:val="22"/>
                <w:szCs w:val="22"/>
              </w:rPr>
              <w:t>Содержание учебного материала: Персонал хозяйствующего субъекта и его классификация. Планирование кадров и их подбор. Показатели изменения списочной численности персонала и методика их расчета. Рабочее время и его использование. Бюджет рабочего времени.</w:t>
            </w:r>
          </w:p>
        </w:tc>
      </w:tr>
      <w:tr w:rsidR="00DE0408" w:rsidRPr="002438FD" w:rsidTr="000068BE">
        <w:trPr>
          <w:trHeight w:val="290"/>
        </w:trPr>
        <w:tc>
          <w:tcPr>
            <w:tcW w:w="860" w:type="dxa"/>
            <w:vMerge/>
            <w:shd w:val="clear" w:color="auto" w:fill="auto"/>
            <w:vAlign w:val="center"/>
          </w:tcPr>
          <w:p w:rsidR="00DE0408" w:rsidRPr="002438FD" w:rsidRDefault="00DE0408" w:rsidP="00A23C13">
            <w:pPr>
              <w:jc w:val="center"/>
              <w:rPr>
                <w:shd w:val="clear" w:color="auto" w:fill="FFFFFF"/>
              </w:rPr>
            </w:pPr>
          </w:p>
        </w:tc>
        <w:tc>
          <w:tcPr>
            <w:tcW w:w="6261" w:type="dxa"/>
            <w:vMerge/>
            <w:shd w:val="clear" w:color="auto" w:fill="auto"/>
            <w:vAlign w:val="center"/>
          </w:tcPr>
          <w:p w:rsidR="00DE0408" w:rsidRPr="00DE0408" w:rsidRDefault="00DE0408" w:rsidP="00A23C13">
            <w:pPr>
              <w:rPr>
                <w:shd w:val="clear" w:color="auto" w:fill="FFFFFF"/>
              </w:rPr>
            </w:pPr>
          </w:p>
        </w:tc>
        <w:tc>
          <w:tcPr>
            <w:tcW w:w="1370" w:type="dxa"/>
            <w:shd w:val="clear" w:color="auto" w:fill="auto"/>
            <w:vAlign w:val="center"/>
          </w:tcPr>
          <w:p w:rsidR="00DE0408" w:rsidRPr="002438FD" w:rsidRDefault="00DE0408" w:rsidP="00DE0408">
            <w:pPr>
              <w:jc w:val="center"/>
              <w:rPr>
                <w:shd w:val="clear" w:color="auto" w:fill="FFFFFF"/>
              </w:rPr>
            </w:pPr>
            <w:r>
              <w:rPr>
                <w:shd w:val="clear" w:color="auto" w:fill="FFFFFF"/>
              </w:rPr>
              <w:t>8</w:t>
            </w:r>
          </w:p>
        </w:tc>
        <w:tc>
          <w:tcPr>
            <w:tcW w:w="6269" w:type="dxa"/>
            <w:shd w:val="clear" w:color="auto" w:fill="auto"/>
          </w:tcPr>
          <w:p w:rsidR="00DE0408" w:rsidRPr="00662F62" w:rsidRDefault="00DE0408" w:rsidP="00A23C13">
            <w:pPr>
              <w:rPr>
                <w:bCs/>
                <w:sz w:val="22"/>
                <w:szCs w:val="22"/>
              </w:rPr>
            </w:pPr>
            <w:r>
              <w:rPr>
                <w:bCs/>
                <w:sz w:val="22"/>
                <w:szCs w:val="22"/>
              </w:rPr>
              <w:t>Практическое занятие: Методики расчета численности персонала и рабочего времени</w:t>
            </w:r>
          </w:p>
        </w:tc>
      </w:tr>
      <w:tr w:rsidR="00DE0408" w:rsidRPr="002438FD" w:rsidTr="000068BE">
        <w:trPr>
          <w:trHeight w:val="290"/>
        </w:trPr>
        <w:tc>
          <w:tcPr>
            <w:tcW w:w="860" w:type="dxa"/>
            <w:vMerge/>
            <w:shd w:val="clear" w:color="auto" w:fill="auto"/>
            <w:vAlign w:val="center"/>
          </w:tcPr>
          <w:p w:rsidR="00DE0408" w:rsidRPr="002438FD" w:rsidRDefault="00DE0408" w:rsidP="00A23C13">
            <w:pPr>
              <w:jc w:val="center"/>
              <w:rPr>
                <w:shd w:val="clear" w:color="auto" w:fill="FFFFFF"/>
              </w:rPr>
            </w:pPr>
          </w:p>
        </w:tc>
        <w:tc>
          <w:tcPr>
            <w:tcW w:w="6261" w:type="dxa"/>
            <w:vMerge/>
            <w:shd w:val="clear" w:color="auto" w:fill="auto"/>
            <w:vAlign w:val="center"/>
          </w:tcPr>
          <w:p w:rsidR="00DE0408" w:rsidRPr="00DE0408" w:rsidRDefault="00DE0408" w:rsidP="00A23C13">
            <w:pPr>
              <w:rPr>
                <w:shd w:val="clear" w:color="auto" w:fill="FFFFFF"/>
              </w:rPr>
            </w:pPr>
          </w:p>
        </w:tc>
        <w:tc>
          <w:tcPr>
            <w:tcW w:w="1370" w:type="dxa"/>
            <w:shd w:val="clear" w:color="auto" w:fill="auto"/>
            <w:vAlign w:val="center"/>
          </w:tcPr>
          <w:p w:rsidR="00DE0408" w:rsidRPr="002438FD" w:rsidRDefault="00DE0408" w:rsidP="00DE0408">
            <w:pPr>
              <w:jc w:val="center"/>
              <w:rPr>
                <w:shd w:val="clear" w:color="auto" w:fill="FFFFFF"/>
              </w:rPr>
            </w:pPr>
            <w:r>
              <w:rPr>
                <w:shd w:val="clear" w:color="auto" w:fill="FFFFFF"/>
              </w:rPr>
              <w:t>6</w:t>
            </w:r>
          </w:p>
        </w:tc>
        <w:tc>
          <w:tcPr>
            <w:tcW w:w="6269" w:type="dxa"/>
            <w:shd w:val="clear" w:color="auto" w:fill="auto"/>
          </w:tcPr>
          <w:p w:rsidR="00DE0408" w:rsidRDefault="00DE0408" w:rsidP="00A23C13">
            <w:pPr>
              <w:rPr>
                <w:sz w:val="22"/>
                <w:szCs w:val="22"/>
              </w:rPr>
            </w:pPr>
            <w:r w:rsidRPr="00662F62">
              <w:rPr>
                <w:sz w:val="22"/>
                <w:szCs w:val="22"/>
              </w:rPr>
              <w:t>Самостоятельная работа:</w:t>
            </w:r>
            <w:r>
              <w:rPr>
                <w:sz w:val="22"/>
                <w:szCs w:val="22"/>
              </w:rPr>
              <w:t xml:space="preserve"> проработка лекционного материала</w:t>
            </w:r>
          </w:p>
          <w:p w:rsidR="00DE0408" w:rsidRPr="00662F62" w:rsidRDefault="00DE0408" w:rsidP="00A23C13">
            <w:pPr>
              <w:rPr>
                <w:sz w:val="22"/>
                <w:szCs w:val="22"/>
              </w:rPr>
            </w:pPr>
          </w:p>
        </w:tc>
      </w:tr>
      <w:tr w:rsidR="00DE0408" w:rsidRPr="002438FD" w:rsidTr="006F790A">
        <w:trPr>
          <w:trHeight w:val="290"/>
        </w:trPr>
        <w:tc>
          <w:tcPr>
            <w:tcW w:w="860" w:type="dxa"/>
            <w:shd w:val="clear" w:color="auto" w:fill="auto"/>
            <w:vAlign w:val="center"/>
          </w:tcPr>
          <w:p w:rsidR="00DE0408" w:rsidRPr="002438FD" w:rsidRDefault="00DE0408" w:rsidP="00A23C13">
            <w:pPr>
              <w:jc w:val="center"/>
              <w:rPr>
                <w:shd w:val="clear" w:color="auto" w:fill="FFFFFF"/>
              </w:rPr>
            </w:pPr>
          </w:p>
        </w:tc>
        <w:tc>
          <w:tcPr>
            <w:tcW w:w="6261" w:type="dxa"/>
            <w:shd w:val="clear" w:color="auto" w:fill="auto"/>
            <w:vAlign w:val="center"/>
          </w:tcPr>
          <w:p w:rsidR="00DE0408" w:rsidRPr="00DE0408" w:rsidRDefault="00DE0408" w:rsidP="00DE0408">
            <w:pPr>
              <w:ind w:right="-143"/>
              <w:rPr>
                <w:sz w:val="22"/>
                <w:szCs w:val="22"/>
              </w:rPr>
            </w:pPr>
            <w:r w:rsidRPr="00DE0408">
              <w:rPr>
                <w:sz w:val="22"/>
                <w:szCs w:val="22"/>
              </w:rPr>
              <w:t xml:space="preserve">Тема 3.2 </w:t>
            </w:r>
          </w:p>
          <w:p w:rsidR="00DE0408" w:rsidRPr="00DE0408" w:rsidRDefault="00DE0408" w:rsidP="00DE0408">
            <w:pPr>
              <w:rPr>
                <w:shd w:val="clear" w:color="auto" w:fill="FFFFFF"/>
              </w:rPr>
            </w:pPr>
            <w:r w:rsidRPr="00DE0408">
              <w:rPr>
                <w:sz w:val="22"/>
                <w:szCs w:val="22"/>
              </w:rPr>
              <w:t>Формы организации и оплаты труда</w:t>
            </w:r>
          </w:p>
        </w:tc>
        <w:tc>
          <w:tcPr>
            <w:tcW w:w="1370" w:type="dxa"/>
            <w:shd w:val="clear" w:color="auto" w:fill="auto"/>
            <w:vAlign w:val="center"/>
          </w:tcPr>
          <w:p w:rsidR="00DE0408" w:rsidRPr="002438FD" w:rsidRDefault="00DE0408" w:rsidP="00DE0408">
            <w:pPr>
              <w:jc w:val="center"/>
              <w:rPr>
                <w:shd w:val="clear" w:color="auto" w:fill="FFFFFF"/>
              </w:rPr>
            </w:pPr>
            <w:r>
              <w:rPr>
                <w:shd w:val="clear" w:color="auto" w:fill="FFFFFF"/>
              </w:rPr>
              <w:t>10</w:t>
            </w:r>
          </w:p>
        </w:tc>
        <w:tc>
          <w:tcPr>
            <w:tcW w:w="6269" w:type="dxa"/>
            <w:shd w:val="clear" w:color="auto" w:fill="auto"/>
          </w:tcPr>
          <w:p w:rsidR="00DE0408" w:rsidRPr="00662F62" w:rsidRDefault="00DE0408" w:rsidP="00A23C13">
            <w:pPr>
              <w:jc w:val="both"/>
              <w:rPr>
                <w:sz w:val="22"/>
                <w:szCs w:val="22"/>
              </w:rPr>
            </w:pPr>
            <w:r w:rsidRPr="00662F62">
              <w:rPr>
                <w:sz w:val="22"/>
                <w:szCs w:val="22"/>
              </w:rPr>
              <w:t xml:space="preserve">Содержание учебного материала: Мотивация труда и ее роль в условиях рыночной экономики. Тарифная система оплаты труда: ее сущность, состав и содержание. ЕТКС (Единый тарифно-классификационный справочник) и его значение. </w:t>
            </w:r>
            <w:r w:rsidRPr="00662F62">
              <w:rPr>
                <w:sz w:val="22"/>
                <w:szCs w:val="22"/>
              </w:rPr>
              <w:lastRenderedPageBreak/>
              <w:t>Формы и системы оплаты труда: сдельная и повременная. Их разновидности, преимущества и недостатки. Фонд оплаты труда и его структура. Основные элементы и принципы премирования  в организации.</w:t>
            </w:r>
          </w:p>
        </w:tc>
      </w:tr>
      <w:tr w:rsidR="00DE0408" w:rsidRPr="002438FD" w:rsidTr="006F790A">
        <w:trPr>
          <w:trHeight w:val="290"/>
        </w:trPr>
        <w:tc>
          <w:tcPr>
            <w:tcW w:w="860" w:type="dxa"/>
            <w:vMerge w:val="restart"/>
            <w:shd w:val="clear" w:color="auto" w:fill="auto"/>
            <w:vAlign w:val="center"/>
          </w:tcPr>
          <w:p w:rsidR="00DE0408" w:rsidRPr="002438FD" w:rsidRDefault="00DE0408" w:rsidP="00A23C13">
            <w:pPr>
              <w:jc w:val="center"/>
              <w:rPr>
                <w:shd w:val="clear" w:color="auto" w:fill="FFFFFF"/>
              </w:rPr>
            </w:pPr>
          </w:p>
        </w:tc>
        <w:tc>
          <w:tcPr>
            <w:tcW w:w="6261" w:type="dxa"/>
            <w:vMerge w:val="restart"/>
            <w:shd w:val="clear" w:color="auto" w:fill="auto"/>
            <w:vAlign w:val="center"/>
          </w:tcPr>
          <w:p w:rsidR="00DE0408" w:rsidRPr="002438FD" w:rsidRDefault="00DE0408" w:rsidP="00A23C13">
            <w:pPr>
              <w:rPr>
                <w:shd w:val="clear" w:color="auto" w:fill="FFFFFF"/>
              </w:rPr>
            </w:pPr>
          </w:p>
        </w:tc>
        <w:tc>
          <w:tcPr>
            <w:tcW w:w="1370" w:type="dxa"/>
            <w:shd w:val="clear" w:color="auto" w:fill="auto"/>
            <w:vAlign w:val="center"/>
          </w:tcPr>
          <w:p w:rsidR="00DE0408" w:rsidRPr="002438FD" w:rsidRDefault="00DE0408" w:rsidP="00DE0408">
            <w:pPr>
              <w:jc w:val="center"/>
              <w:rPr>
                <w:shd w:val="clear" w:color="auto" w:fill="FFFFFF"/>
              </w:rPr>
            </w:pPr>
            <w:r>
              <w:rPr>
                <w:shd w:val="clear" w:color="auto" w:fill="FFFFFF"/>
              </w:rPr>
              <w:t>6</w:t>
            </w:r>
          </w:p>
        </w:tc>
        <w:tc>
          <w:tcPr>
            <w:tcW w:w="6269" w:type="dxa"/>
            <w:shd w:val="clear" w:color="auto" w:fill="auto"/>
          </w:tcPr>
          <w:p w:rsidR="00DE0408" w:rsidRPr="00662F62" w:rsidRDefault="00DE0408" w:rsidP="00A23C13">
            <w:pPr>
              <w:jc w:val="both"/>
              <w:rPr>
                <w:bCs/>
                <w:sz w:val="22"/>
                <w:szCs w:val="22"/>
              </w:rPr>
            </w:pPr>
            <w:r w:rsidRPr="00662F62">
              <w:rPr>
                <w:sz w:val="22"/>
                <w:szCs w:val="22"/>
              </w:rPr>
              <w:t>Практическое занятие: Схема «Формы  и системы оплаты труда на предприятии»</w:t>
            </w:r>
          </w:p>
        </w:tc>
      </w:tr>
      <w:tr w:rsidR="00DE0408" w:rsidRPr="002438FD" w:rsidTr="006F790A">
        <w:trPr>
          <w:trHeight w:val="290"/>
        </w:trPr>
        <w:tc>
          <w:tcPr>
            <w:tcW w:w="860" w:type="dxa"/>
            <w:vMerge/>
            <w:shd w:val="clear" w:color="auto" w:fill="auto"/>
            <w:vAlign w:val="center"/>
          </w:tcPr>
          <w:p w:rsidR="00DE0408" w:rsidRPr="002438FD" w:rsidRDefault="00DE0408" w:rsidP="00A23C13">
            <w:pPr>
              <w:jc w:val="center"/>
              <w:rPr>
                <w:shd w:val="clear" w:color="auto" w:fill="FFFFFF"/>
              </w:rPr>
            </w:pPr>
          </w:p>
        </w:tc>
        <w:tc>
          <w:tcPr>
            <w:tcW w:w="6261" w:type="dxa"/>
            <w:vMerge/>
            <w:shd w:val="clear" w:color="auto" w:fill="auto"/>
            <w:vAlign w:val="center"/>
          </w:tcPr>
          <w:p w:rsidR="00DE0408" w:rsidRPr="002438FD" w:rsidRDefault="00DE0408" w:rsidP="00A23C13">
            <w:pPr>
              <w:rPr>
                <w:shd w:val="clear" w:color="auto" w:fill="FFFFFF"/>
              </w:rPr>
            </w:pPr>
          </w:p>
        </w:tc>
        <w:tc>
          <w:tcPr>
            <w:tcW w:w="1370" w:type="dxa"/>
            <w:shd w:val="clear" w:color="auto" w:fill="auto"/>
            <w:vAlign w:val="center"/>
          </w:tcPr>
          <w:p w:rsidR="00DE0408" w:rsidRPr="002438FD" w:rsidRDefault="00DE0408" w:rsidP="00DE0408">
            <w:pPr>
              <w:jc w:val="center"/>
              <w:rPr>
                <w:shd w:val="clear" w:color="auto" w:fill="FFFFFF"/>
              </w:rPr>
            </w:pPr>
            <w:r>
              <w:rPr>
                <w:shd w:val="clear" w:color="auto" w:fill="FFFFFF"/>
              </w:rPr>
              <w:t>8</w:t>
            </w:r>
          </w:p>
        </w:tc>
        <w:tc>
          <w:tcPr>
            <w:tcW w:w="6269" w:type="dxa"/>
            <w:shd w:val="clear" w:color="auto" w:fill="auto"/>
          </w:tcPr>
          <w:p w:rsidR="00DE0408" w:rsidRPr="00662F62" w:rsidRDefault="00DE0408" w:rsidP="00A23C13">
            <w:pPr>
              <w:jc w:val="both"/>
              <w:rPr>
                <w:b/>
                <w:bCs/>
                <w:sz w:val="22"/>
                <w:szCs w:val="22"/>
              </w:rPr>
            </w:pPr>
            <w:r w:rsidRPr="00662F62">
              <w:rPr>
                <w:sz w:val="22"/>
                <w:szCs w:val="22"/>
              </w:rPr>
              <w:t xml:space="preserve">Самостоятельная работа: </w:t>
            </w:r>
            <w:r>
              <w:rPr>
                <w:sz w:val="22"/>
                <w:szCs w:val="22"/>
              </w:rPr>
              <w:t>проработка лекционного материала</w:t>
            </w:r>
          </w:p>
        </w:tc>
      </w:tr>
      <w:tr w:rsidR="00DE0408" w:rsidRPr="002438FD" w:rsidTr="00AE2BD2">
        <w:trPr>
          <w:trHeight w:val="290"/>
        </w:trPr>
        <w:tc>
          <w:tcPr>
            <w:tcW w:w="14760" w:type="dxa"/>
            <w:gridSpan w:val="4"/>
            <w:shd w:val="clear" w:color="auto" w:fill="auto"/>
            <w:vAlign w:val="center"/>
          </w:tcPr>
          <w:p w:rsidR="00DE0408" w:rsidRPr="002438FD" w:rsidRDefault="00DE0408" w:rsidP="00DE0408">
            <w:pPr>
              <w:jc w:val="center"/>
              <w:rPr>
                <w:shd w:val="clear" w:color="auto" w:fill="FFFFFF"/>
              </w:rPr>
            </w:pPr>
            <w:r w:rsidRPr="00662F62">
              <w:rPr>
                <w:b/>
                <w:bCs/>
                <w:sz w:val="22"/>
                <w:szCs w:val="22"/>
              </w:rPr>
              <w:t>Раздел 4. Конкуренция и монополия</w:t>
            </w:r>
          </w:p>
        </w:tc>
      </w:tr>
      <w:tr w:rsidR="00DE0408" w:rsidRPr="002438FD" w:rsidTr="009C03D2">
        <w:trPr>
          <w:trHeight w:val="290"/>
        </w:trPr>
        <w:tc>
          <w:tcPr>
            <w:tcW w:w="860" w:type="dxa"/>
            <w:shd w:val="clear" w:color="auto" w:fill="auto"/>
            <w:vAlign w:val="center"/>
          </w:tcPr>
          <w:p w:rsidR="00DE0408" w:rsidRPr="002438FD" w:rsidRDefault="00DE0408" w:rsidP="00A23C13">
            <w:pPr>
              <w:jc w:val="center"/>
              <w:rPr>
                <w:shd w:val="clear" w:color="auto" w:fill="FFFFFF"/>
              </w:rPr>
            </w:pPr>
          </w:p>
        </w:tc>
        <w:tc>
          <w:tcPr>
            <w:tcW w:w="6261" w:type="dxa"/>
            <w:shd w:val="clear" w:color="auto" w:fill="auto"/>
            <w:vAlign w:val="center"/>
          </w:tcPr>
          <w:p w:rsidR="00DE0408" w:rsidRPr="00DE0408" w:rsidRDefault="00DE0408" w:rsidP="00DE0408">
            <w:pPr>
              <w:ind w:right="-143"/>
              <w:rPr>
                <w:sz w:val="22"/>
                <w:szCs w:val="22"/>
              </w:rPr>
            </w:pPr>
            <w:r w:rsidRPr="00DE0408">
              <w:rPr>
                <w:sz w:val="22"/>
                <w:szCs w:val="22"/>
              </w:rPr>
              <w:t>Тема 4.1</w:t>
            </w:r>
          </w:p>
          <w:p w:rsidR="00DE0408" w:rsidRPr="002438FD" w:rsidRDefault="00DE0408" w:rsidP="00DE0408">
            <w:pPr>
              <w:rPr>
                <w:shd w:val="clear" w:color="auto" w:fill="FFFFFF"/>
              </w:rPr>
            </w:pPr>
            <w:r w:rsidRPr="00DE0408">
              <w:rPr>
                <w:bCs/>
                <w:sz w:val="22"/>
                <w:szCs w:val="22"/>
              </w:rPr>
              <w:t>Конкуренция и монополия</w:t>
            </w:r>
          </w:p>
        </w:tc>
        <w:tc>
          <w:tcPr>
            <w:tcW w:w="1370" w:type="dxa"/>
            <w:shd w:val="clear" w:color="auto" w:fill="auto"/>
            <w:vAlign w:val="center"/>
          </w:tcPr>
          <w:p w:rsidR="00DE0408" w:rsidRPr="002438FD" w:rsidRDefault="00DE0408" w:rsidP="00DE0408">
            <w:pPr>
              <w:jc w:val="center"/>
              <w:rPr>
                <w:shd w:val="clear" w:color="auto" w:fill="FFFFFF"/>
              </w:rPr>
            </w:pPr>
            <w:r>
              <w:rPr>
                <w:shd w:val="clear" w:color="auto" w:fill="FFFFFF"/>
              </w:rPr>
              <w:t>4</w:t>
            </w:r>
          </w:p>
        </w:tc>
        <w:tc>
          <w:tcPr>
            <w:tcW w:w="6269" w:type="dxa"/>
            <w:shd w:val="clear" w:color="auto" w:fill="auto"/>
          </w:tcPr>
          <w:p w:rsidR="00DE0408" w:rsidRPr="00662F62" w:rsidRDefault="00DE0408" w:rsidP="00A23C13">
            <w:pPr>
              <w:jc w:val="both"/>
              <w:rPr>
                <w:sz w:val="22"/>
                <w:szCs w:val="22"/>
              </w:rPr>
            </w:pPr>
            <w:r w:rsidRPr="00662F62">
              <w:rPr>
                <w:sz w:val="22"/>
                <w:szCs w:val="22"/>
              </w:rPr>
              <w:t>Содержание учебного материала: Функции конкуренции в рыночной экономике. Типы монополии. Предмет конкуренции. Понятие и сущность конкуренции. Модели современного рынка.</w:t>
            </w:r>
          </w:p>
        </w:tc>
      </w:tr>
      <w:tr w:rsidR="00DE0408" w:rsidRPr="002438FD" w:rsidTr="009C03D2">
        <w:trPr>
          <w:trHeight w:val="290"/>
        </w:trPr>
        <w:tc>
          <w:tcPr>
            <w:tcW w:w="860" w:type="dxa"/>
            <w:shd w:val="clear" w:color="auto" w:fill="auto"/>
            <w:vAlign w:val="center"/>
          </w:tcPr>
          <w:p w:rsidR="00DE0408" w:rsidRPr="002438FD" w:rsidRDefault="00DE0408" w:rsidP="00A23C13">
            <w:pPr>
              <w:jc w:val="center"/>
              <w:rPr>
                <w:shd w:val="clear" w:color="auto" w:fill="FFFFFF"/>
              </w:rPr>
            </w:pPr>
          </w:p>
        </w:tc>
        <w:tc>
          <w:tcPr>
            <w:tcW w:w="6261" w:type="dxa"/>
            <w:shd w:val="clear" w:color="auto" w:fill="auto"/>
            <w:vAlign w:val="center"/>
          </w:tcPr>
          <w:p w:rsidR="00DE0408" w:rsidRPr="002438FD" w:rsidRDefault="00DE0408" w:rsidP="00A23C13">
            <w:pPr>
              <w:rPr>
                <w:shd w:val="clear" w:color="auto" w:fill="FFFFFF"/>
              </w:rPr>
            </w:pPr>
          </w:p>
        </w:tc>
        <w:tc>
          <w:tcPr>
            <w:tcW w:w="1370" w:type="dxa"/>
            <w:shd w:val="clear" w:color="auto" w:fill="auto"/>
            <w:vAlign w:val="center"/>
          </w:tcPr>
          <w:p w:rsidR="00DE0408" w:rsidRPr="002438FD" w:rsidRDefault="00DE0408" w:rsidP="00DE0408">
            <w:pPr>
              <w:jc w:val="center"/>
              <w:rPr>
                <w:shd w:val="clear" w:color="auto" w:fill="FFFFFF"/>
              </w:rPr>
            </w:pPr>
            <w:r>
              <w:rPr>
                <w:shd w:val="clear" w:color="auto" w:fill="FFFFFF"/>
              </w:rPr>
              <w:t>6</w:t>
            </w:r>
          </w:p>
        </w:tc>
        <w:tc>
          <w:tcPr>
            <w:tcW w:w="6269" w:type="dxa"/>
            <w:shd w:val="clear" w:color="auto" w:fill="auto"/>
          </w:tcPr>
          <w:p w:rsidR="00DE0408" w:rsidRPr="00662F62" w:rsidRDefault="00DE0408" w:rsidP="00A23C13">
            <w:pPr>
              <w:rPr>
                <w:bCs/>
                <w:sz w:val="22"/>
                <w:szCs w:val="22"/>
              </w:rPr>
            </w:pPr>
            <w:r w:rsidRPr="00662F62">
              <w:rPr>
                <w:bCs/>
                <w:sz w:val="22"/>
                <w:szCs w:val="22"/>
              </w:rPr>
              <w:t xml:space="preserve">Самостоятельная работа: </w:t>
            </w:r>
            <w:r>
              <w:rPr>
                <w:sz w:val="22"/>
                <w:szCs w:val="22"/>
              </w:rPr>
              <w:t>проработка лекционного материала</w:t>
            </w:r>
          </w:p>
        </w:tc>
      </w:tr>
    </w:tbl>
    <w:p w:rsidR="00B26C64" w:rsidRPr="002438FD" w:rsidRDefault="00B26C64" w:rsidP="00B26C64">
      <w:pPr>
        <w:shd w:val="clear" w:color="auto" w:fill="FFFFFF"/>
        <w:spacing w:line="360" w:lineRule="auto"/>
        <w:ind w:firstLine="709"/>
        <w:jc w:val="both"/>
        <w:rPr>
          <w:shd w:val="clear" w:color="auto" w:fill="FFFFFF"/>
        </w:rPr>
        <w:sectPr w:rsidR="00B26C64" w:rsidRPr="002438FD" w:rsidSect="00AF7D9B">
          <w:pgSz w:w="16838" w:h="11906" w:orient="landscape"/>
          <w:pgMar w:top="851" w:right="1134" w:bottom="1418" w:left="1134" w:header="709" w:footer="709" w:gutter="0"/>
          <w:cols w:space="708"/>
          <w:docGrid w:linePitch="360"/>
        </w:sectPr>
      </w:pPr>
    </w:p>
    <w:p w:rsidR="00B26C64" w:rsidRPr="002438FD" w:rsidRDefault="00B26C64" w:rsidP="00B26C64">
      <w:pPr>
        <w:spacing w:line="360" w:lineRule="auto"/>
        <w:ind w:firstLine="709"/>
        <w:jc w:val="both"/>
        <w:rPr>
          <w:shd w:val="clear" w:color="auto" w:fill="FFFFFF"/>
        </w:rPr>
      </w:pPr>
      <w:r w:rsidRPr="002438FD">
        <w:rPr>
          <w:shd w:val="clear" w:color="auto" w:fill="FFFFFF"/>
        </w:rPr>
        <w:lastRenderedPageBreak/>
        <w:t>3 ОБЩИЕ РЕКОМЕНДАЦИИ ПО ИЗУЧЕНИЮ ДИСЦИПЛИНЫ «</w:t>
      </w:r>
      <w:r w:rsidR="00DE0408">
        <w:rPr>
          <w:shd w:val="clear" w:color="auto" w:fill="FFFFFF"/>
        </w:rPr>
        <w:t>Основы экономики</w:t>
      </w:r>
      <w:r w:rsidRPr="002438FD">
        <w:rPr>
          <w:shd w:val="clear" w:color="auto" w:fill="FFFFFF"/>
        </w:rPr>
        <w:t>»</w:t>
      </w:r>
    </w:p>
    <w:p w:rsidR="00B26C64" w:rsidRPr="002438FD" w:rsidRDefault="00B26C64" w:rsidP="00B26C64">
      <w:pPr>
        <w:shd w:val="clear" w:color="auto" w:fill="FFFFFF"/>
        <w:spacing w:line="360" w:lineRule="auto"/>
        <w:ind w:firstLine="709"/>
        <w:jc w:val="both"/>
      </w:pPr>
      <w:r w:rsidRPr="002438FD">
        <w:t xml:space="preserve">Для успешного овладения дисциплиной необходимо выполнять следующие требования: </w:t>
      </w:r>
    </w:p>
    <w:p w:rsidR="00B26C64" w:rsidRPr="002438FD" w:rsidRDefault="00B26C64" w:rsidP="00B26C64">
      <w:pPr>
        <w:pStyle w:val="a3"/>
        <w:numPr>
          <w:ilvl w:val="0"/>
          <w:numId w:val="12"/>
        </w:numPr>
        <w:shd w:val="clear" w:color="auto" w:fill="FFFFFF"/>
        <w:spacing w:after="0" w:line="360" w:lineRule="auto"/>
        <w:ind w:left="0" w:firstLine="709"/>
        <w:jc w:val="both"/>
        <w:rPr>
          <w:rFonts w:ascii="Times New Roman" w:hAnsi="Times New Roman"/>
          <w:sz w:val="24"/>
          <w:szCs w:val="24"/>
        </w:rPr>
      </w:pPr>
      <w:r w:rsidRPr="002438FD">
        <w:rPr>
          <w:rFonts w:ascii="Times New Roman" w:hAnsi="Times New Roman"/>
          <w:sz w:val="24"/>
          <w:szCs w:val="24"/>
        </w:rPr>
        <w:t>посещать все лекционные и практические занятия</w:t>
      </w:r>
    </w:p>
    <w:p w:rsidR="00B26C64" w:rsidRPr="002438FD" w:rsidRDefault="00B26C64" w:rsidP="00B26C64">
      <w:pPr>
        <w:pStyle w:val="a3"/>
        <w:numPr>
          <w:ilvl w:val="0"/>
          <w:numId w:val="12"/>
        </w:numPr>
        <w:shd w:val="clear" w:color="auto" w:fill="FFFFFF"/>
        <w:spacing w:after="0" w:line="360" w:lineRule="auto"/>
        <w:ind w:left="0" w:firstLine="709"/>
        <w:jc w:val="both"/>
        <w:rPr>
          <w:rFonts w:ascii="Times New Roman" w:hAnsi="Times New Roman"/>
          <w:sz w:val="24"/>
          <w:szCs w:val="24"/>
        </w:rPr>
      </w:pPr>
      <w:r w:rsidRPr="002438FD">
        <w:rPr>
          <w:rFonts w:ascii="Times New Roman" w:hAnsi="Times New Roman"/>
          <w:sz w:val="24"/>
          <w:szCs w:val="24"/>
        </w:rPr>
        <w:t xml:space="preserve">все рассматриваемые на лекциях и практических занятиях темы и вопросы обязательно фиксировать в тетради; </w:t>
      </w:r>
    </w:p>
    <w:p w:rsidR="00B26C64" w:rsidRPr="002438FD" w:rsidRDefault="00B26C64" w:rsidP="00B26C64">
      <w:pPr>
        <w:pStyle w:val="a3"/>
        <w:numPr>
          <w:ilvl w:val="0"/>
          <w:numId w:val="12"/>
        </w:numPr>
        <w:shd w:val="clear" w:color="auto" w:fill="FFFFFF"/>
        <w:spacing w:after="0" w:line="360" w:lineRule="auto"/>
        <w:ind w:left="0" w:firstLine="709"/>
        <w:jc w:val="both"/>
        <w:rPr>
          <w:rFonts w:ascii="Times New Roman" w:hAnsi="Times New Roman"/>
          <w:sz w:val="24"/>
          <w:szCs w:val="24"/>
        </w:rPr>
      </w:pPr>
      <w:r w:rsidRPr="002438FD">
        <w:rPr>
          <w:rFonts w:ascii="Times New Roman" w:hAnsi="Times New Roman"/>
          <w:sz w:val="24"/>
          <w:szCs w:val="24"/>
        </w:rPr>
        <w:t>обязательно выполнять все домашние задания, получаемые на лекциях или практических занятиях;</w:t>
      </w:r>
    </w:p>
    <w:p w:rsidR="00B26C64" w:rsidRPr="002438FD" w:rsidRDefault="00B26C64" w:rsidP="00B26C64">
      <w:pPr>
        <w:pStyle w:val="a3"/>
        <w:numPr>
          <w:ilvl w:val="0"/>
          <w:numId w:val="12"/>
        </w:numPr>
        <w:shd w:val="clear" w:color="auto" w:fill="FFFFFF"/>
        <w:spacing w:after="0" w:line="360" w:lineRule="auto"/>
        <w:ind w:left="0" w:firstLine="709"/>
        <w:jc w:val="both"/>
        <w:rPr>
          <w:rFonts w:ascii="Times New Roman" w:hAnsi="Times New Roman"/>
          <w:sz w:val="24"/>
          <w:szCs w:val="24"/>
        </w:rPr>
      </w:pPr>
      <w:r w:rsidRPr="002438FD">
        <w:rPr>
          <w:rFonts w:ascii="Times New Roman" w:hAnsi="Times New Roman"/>
          <w:sz w:val="24"/>
          <w:szCs w:val="24"/>
        </w:rPr>
        <w:t>в случаях пропуска занятий по каким-либо причинам, необходимо обязательно самостоятельно изучать соответствующий материал</w:t>
      </w:r>
    </w:p>
    <w:p w:rsidR="00B26C64" w:rsidRPr="002438FD" w:rsidRDefault="00B26C64" w:rsidP="00B26C64">
      <w:pPr>
        <w:spacing w:line="360" w:lineRule="auto"/>
        <w:ind w:firstLine="709"/>
        <w:jc w:val="both"/>
      </w:pPr>
      <w:r w:rsidRPr="002438FD">
        <w:t>При изучении дисциплины «</w:t>
      </w:r>
      <w:r w:rsidR="00DE0408">
        <w:rPr>
          <w:shd w:val="clear" w:color="auto" w:fill="FFFFFF"/>
        </w:rPr>
        <w:t>Основы экономики</w:t>
      </w:r>
      <w:r w:rsidRPr="002438FD">
        <w:t xml:space="preserve">» </w:t>
      </w:r>
      <w:proofErr w:type="gramStart"/>
      <w:r w:rsidRPr="002438FD">
        <w:t>обучающимся</w:t>
      </w:r>
      <w:proofErr w:type="gramEnd"/>
      <w:r w:rsidRPr="002438FD">
        <w:t xml:space="preserve"> рекомендуется пользоваться лекциями по дисциплине; учебниками и учебными пособиями; периодическими изданиями по тематике изучаемой дисциплины, Рекомендуемый перечень литературы приведен в рабочей программе дисциплины «</w:t>
      </w:r>
      <w:r w:rsidRPr="002438FD">
        <w:rPr>
          <w:shd w:val="clear" w:color="auto" w:fill="FFFFFF"/>
        </w:rPr>
        <w:t>Психология общения</w:t>
      </w:r>
      <w:r w:rsidRPr="002438FD">
        <w:t xml:space="preserve">». </w:t>
      </w:r>
    </w:p>
    <w:p w:rsidR="00B26C64" w:rsidRPr="002438FD" w:rsidRDefault="00B26C64" w:rsidP="00B26C64">
      <w:pPr>
        <w:shd w:val="clear" w:color="auto" w:fill="FFFFFF"/>
        <w:spacing w:line="360" w:lineRule="auto"/>
        <w:ind w:firstLine="709"/>
        <w:jc w:val="both"/>
      </w:pPr>
      <w:r w:rsidRPr="002438FD">
        <w:t xml:space="preserve">Запись лекции одна из основных форм активной работы студентов, требующая навыков и умения кратко, схематично, последовательно и логично фиксировать основные положения, выводы, обобщения, формулировки. </w:t>
      </w:r>
    </w:p>
    <w:p w:rsidR="00B26C64" w:rsidRPr="002438FD" w:rsidRDefault="00B26C64" w:rsidP="00B26C64">
      <w:pPr>
        <w:spacing w:line="360" w:lineRule="auto"/>
        <w:ind w:firstLine="709"/>
        <w:jc w:val="both"/>
        <w:rPr>
          <w:u w:val="single"/>
        </w:rPr>
      </w:pPr>
      <w:r w:rsidRPr="002438FD">
        <w:rPr>
          <w:u w:val="single"/>
        </w:rPr>
        <w:t xml:space="preserve">ПОДГОТОВКА К ПРАКТИЧЕСКИМ ЗАНЯТИЯМ </w:t>
      </w:r>
    </w:p>
    <w:p w:rsidR="00B26C64" w:rsidRPr="002438FD" w:rsidRDefault="00B26C64" w:rsidP="00B26C64">
      <w:pPr>
        <w:spacing w:line="360" w:lineRule="auto"/>
        <w:ind w:firstLine="709"/>
        <w:jc w:val="both"/>
      </w:pPr>
      <w:r w:rsidRPr="002438FD">
        <w:t>В ходе подготовки к практическим занятиям необходимо изучить основную литературу, ознакомиться с дополнительной литературой, новыми публикациями в периодических изданиях: журналах, газетах и т.д. Дорабатывать свой конспект лекции, делая в нем соответствующие записи из литературы, рекомендованной преподавателем и предусмотренной учебной программой. Подготовить тезисы для выступлений по всем учебным вопросам, выносимым на практическое занятие</w:t>
      </w:r>
    </w:p>
    <w:p w:rsidR="00B26C64" w:rsidRPr="002438FD" w:rsidRDefault="00B26C64" w:rsidP="00B26C64">
      <w:pPr>
        <w:spacing w:line="360" w:lineRule="auto"/>
        <w:ind w:firstLine="709"/>
        <w:contextualSpacing/>
        <w:jc w:val="both"/>
      </w:pPr>
      <w:r w:rsidRPr="002438FD">
        <w:t>При подготовке к практическому занятию по дисциплине «</w:t>
      </w:r>
      <w:r w:rsidR="00DE0408">
        <w:rPr>
          <w:shd w:val="clear" w:color="auto" w:fill="FFFFFF"/>
        </w:rPr>
        <w:t>Основы экономики</w:t>
      </w:r>
      <w:r w:rsidRPr="002438FD">
        <w:t>» следует:</w:t>
      </w:r>
    </w:p>
    <w:p w:rsidR="00B26C64" w:rsidRPr="002438FD" w:rsidRDefault="00B26C64" w:rsidP="00B26C64">
      <w:pPr>
        <w:pStyle w:val="a3"/>
        <w:numPr>
          <w:ilvl w:val="0"/>
          <w:numId w:val="11"/>
        </w:numPr>
        <w:spacing w:after="0" w:line="360" w:lineRule="auto"/>
        <w:ind w:left="0" w:firstLine="709"/>
        <w:jc w:val="both"/>
        <w:rPr>
          <w:rFonts w:ascii="Times New Roman" w:hAnsi="Times New Roman"/>
          <w:sz w:val="24"/>
          <w:szCs w:val="24"/>
        </w:rPr>
      </w:pPr>
      <w:r w:rsidRPr="002438FD">
        <w:rPr>
          <w:rFonts w:ascii="Times New Roman" w:hAnsi="Times New Roman"/>
          <w:sz w:val="24"/>
          <w:szCs w:val="24"/>
        </w:rPr>
        <w:t>внимательно изучить задание, определить круг вопросов;</w:t>
      </w:r>
    </w:p>
    <w:p w:rsidR="00B26C64" w:rsidRPr="002438FD" w:rsidRDefault="00B26C64" w:rsidP="00B26C64">
      <w:pPr>
        <w:pStyle w:val="a3"/>
        <w:numPr>
          <w:ilvl w:val="0"/>
          <w:numId w:val="11"/>
        </w:numPr>
        <w:spacing w:after="0" w:line="360" w:lineRule="auto"/>
        <w:ind w:left="0" w:firstLine="709"/>
        <w:jc w:val="both"/>
        <w:rPr>
          <w:rFonts w:ascii="Times New Roman" w:hAnsi="Times New Roman"/>
          <w:sz w:val="24"/>
          <w:szCs w:val="24"/>
        </w:rPr>
      </w:pPr>
      <w:r w:rsidRPr="002438FD">
        <w:rPr>
          <w:rFonts w:ascii="Times New Roman" w:hAnsi="Times New Roman"/>
          <w:sz w:val="24"/>
          <w:szCs w:val="24"/>
        </w:rPr>
        <w:t>определить список необходимой литературы и источников, используя список, предложенный в рабочей программе дисциплины;</w:t>
      </w:r>
    </w:p>
    <w:p w:rsidR="00B26C64" w:rsidRPr="002438FD" w:rsidRDefault="00B26C64" w:rsidP="00B26C64">
      <w:pPr>
        <w:pStyle w:val="a3"/>
        <w:numPr>
          <w:ilvl w:val="0"/>
          <w:numId w:val="11"/>
        </w:numPr>
        <w:spacing w:after="0" w:line="360" w:lineRule="auto"/>
        <w:ind w:left="0" w:firstLine="709"/>
        <w:jc w:val="both"/>
        <w:rPr>
          <w:rFonts w:ascii="Times New Roman" w:hAnsi="Times New Roman"/>
          <w:sz w:val="24"/>
          <w:szCs w:val="24"/>
        </w:rPr>
      </w:pPr>
      <w:r w:rsidRPr="002438FD">
        <w:rPr>
          <w:rFonts w:ascii="Times New Roman" w:hAnsi="Times New Roman"/>
          <w:sz w:val="24"/>
          <w:szCs w:val="24"/>
        </w:rPr>
        <w:t>изучить рекомендованную литературу. Особое внимание  необходимо обратить на содержание основных положений и выводов, объяснение явлений и фактов.</w:t>
      </w:r>
    </w:p>
    <w:p w:rsidR="00B26C64" w:rsidRPr="002438FD" w:rsidRDefault="00B26C64" w:rsidP="00B26C64">
      <w:pPr>
        <w:pStyle w:val="a3"/>
        <w:spacing w:after="0" w:line="360" w:lineRule="auto"/>
        <w:ind w:left="0" w:firstLine="709"/>
        <w:jc w:val="both"/>
        <w:rPr>
          <w:rFonts w:ascii="Times New Roman" w:hAnsi="Times New Roman"/>
          <w:sz w:val="24"/>
          <w:szCs w:val="24"/>
        </w:rPr>
      </w:pPr>
      <w:r w:rsidRPr="002438FD">
        <w:rPr>
          <w:rFonts w:ascii="Times New Roman" w:hAnsi="Times New Roman"/>
          <w:sz w:val="24"/>
          <w:szCs w:val="24"/>
        </w:rPr>
        <w:t>В процессе этой работы необходимо понять и запомнить основные положения рассматриваемого материала, примеры, поясняющие его, а также разобраться в иллюстративном материале.</w:t>
      </w:r>
    </w:p>
    <w:p w:rsidR="00B26C64" w:rsidRPr="002438FD" w:rsidRDefault="00B26C64" w:rsidP="00B26C64">
      <w:pPr>
        <w:spacing w:line="360" w:lineRule="auto"/>
        <w:ind w:firstLine="709"/>
        <w:contextualSpacing/>
        <w:jc w:val="both"/>
      </w:pPr>
      <w:r w:rsidRPr="002438FD">
        <w:lastRenderedPageBreak/>
        <w:t>Заканчивать подготовку следует составлением плана и конспекта по изучаемому материалу (вопросу). План позволяет составить концентрированное, сжатое представление по изучаемым вопросам. Конспект составляется в свободной форме.</w:t>
      </w:r>
    </w:p>
    <w:p w:rsidR="00B26C64" w:rsidRPr="002438FD" w:rsidRDefault="00B26C64" w:rsidP="00B26C64">
      <w:pPr>
        <w:spacing w:line="360" w:lineRule="auto"/>
        <w:ind w:firstLine="709"/>
        <w:jc w:val="both"/>
      </w:pPr>
    </w:p>
    <w:p w:rsidR="00B26C64" w:rsidRPr="002438FD" w:rsidRDefault="00B26C64" w:rsidP="00B26C64">
      <w:pPr>
        <w:spacing w:line="360" w:lineRule="auto"/>
        <w:ind w:firstLine="709"/>
        <w:jc w:val="both"/>
        <w:rPr>
          <w:u w:val="single"/>
        </w:rPr>
      </w:pPr>
      <w:r w:rsidRPr="002438FD">
        <w:rPr>
          <w:u w:val="single"/>
        </w:rPr>
        <w:t>РАБОТА С НАУЧНОЙ ЛИТЕРАТУРОЙ</w:t>
      </w:r>
    </w:p>
    <w:p w:rsidR="00B26C64" w:rsidRPr="002438FD" w:rsidRDefault="00B26C64" w:rsidP="00B26C64">
      <w:pPr>
        <w:spacing w:line="360" w:lineRule="auto"/>
        <w:ind w:firstLine="709"/>
        <w:jc w:val="both"/>
      </w:pPr>
      <w:r w:rsidRPr="002438FD">
        <w:t>Грамотная работа с научной литературой, предполагает соблюдение ряда правил:</w:t>
      </w:r>
    </w:p>
    <w:p w:rsidR="00B26C64" w:rsidRPr="002438FD" w:rsidRDefault="00B26C64" w:rsidP="00B26C64">
      <w:pPr>
        <w:pStyle w:val="a3"/>
        <w:numPr>
          <w:ilvl w:val="0"/>
          <w:numId w:val="1"/>
        </w:numPr>
        <w:spacing w:after="0" w:line="360" w:lineRule="auto"/>
        <w:ind w:left="0" w:firstLine="709"/>
        <w:jc w:val="both"/>
        <w:rPr>
          <w:rFonts w:ascii="Times New Roman" w:hAnsi="Times New Roman"/>
          <w:sz w:val="24"/>
          <w:szCs w:val="24"/>
        </w:rPr>
      </w:pPr>
      <w:r w:rsidRPr="002438FD">
        <w:rPr>
          <w:rFonts w:ascii="Times New Roman" w:hAnsi="Times New Roman"/>
          <w:sz w:val="24"/>
          <w:szCs w:val="24"/>
        </w:rPr>
        <w:t>Ознакомление с оглавлением, содержанием предисловия или введения.</w:t>
      </w:r>
    </w:p>
    <w:p w:rsidR="00B26C64" w:rsidRPr="002438FD" w:rsidRDefault="00B26C64" w:rsidP="00B26C64">
      <w:pPr>
        <w:pStyle w:val="a3"/>
        <w:numPr>
          <w:ilvl w:val="0"/>
          <w:numId w:val="1"/>
        </w:numPr>
        <w:spacing w:after="0" w:line="360" w:lineRule="auto"/>
        <w:ind w:left="0" w:firstLine="709"/>
        <w:jc w:val="both"/>
        <w:rPr>
          <w:rFonts w:ascii="Times New Roman" w:hAnsi="Times New Roman"/>
          <w:sz w:val="24"/>
          <w:szCs w:val="24"/>
        </w:rPr>
      </w:pPr>
      <w:r w:rsidRPr="002438FD">
        <w:rPr>
          <w:rFonts w:ascii="Times New Roman" w:hAnsi="Times New Roman"/>
          <w:sz w:val="24"/>
          <w:szCs w:val="24"/>
        </w:rPr>
        <w:t>Чтение текста</w:t>
      </w:r>
    </w:p>
    <w:p w:rsidR="00B26C64" w:rsidRPr="002438FD" w:rsidRDefault="00B26C64" w:rsidP="00B26C64">
      <w:pPr>
        <w:pStyle w:val="a3"/>
        <w:numPr>
          <w:ilvl w:val="0"/>
          <w:numId w:val="1"/>
        </w:numPr>
        <w:spacing w:after="0" w:line="360" w:lineRule="auto"/>
        <w:ind w:left="0" w:firstLine="709"/>
        <w:jc w:val="both"/>
        <w:rPr>
          <w:rFonts w:ascii="Times New Roman" w:hAnsi="Times New Roman"/>
          <w:sz w:val="24"/>
          <w:szCs w:val="24"/>
        </w:rPr>
      </w:pPr>
      <w:r w:rsidRPr="002438FD">
        <w:rPr>
          <w:rFonts w:ascii="Times New Roman" w:hAnsi="Times New Roman"/>
          <w:sz w:val="24"/>
          <w:szCs w:val="24"/>
        </w:rPr>
        <w:t xml:space="preserve">Выяснение незнакомых слов, терминов, выражений, неизвестных имен, названий. </w:t>
      </w:r>
    </w:p>
    <w:p w:rsidR="00B26C64" w:rsidRPr="002438FD" w:rsidRDefault="00B26C64" w:rsidP="00B26C64">
      <w:pPr>
        <w:pStyle w:val="a3"/>
        <w:spacing w:after="0" w:line="360" w:lineRule="auto"/>
        <w:ind w:left="0" w:firstLine="709"/>
        <w:jc w:val="both"/>
        <w:rPr>
          <w:rFonts w:ascii="Times New Roman" w:hAnsi="Times New Roman"/>
          <w:sz w:val="24"/>
          <w:szCs w:val="24"/>
        </w:rPr>
      </w:pPr>
      <w:r w:rsidRPr="002438FD">
        <w:rPr>
          <w:rFonts w:ascii="Times New Roman" w:hAnsi="Times New Roman"/>
          <w:sz w:val="24"/>
          <w:szCs w:val="24"/>
        </w:rPr>
        <w:t xml:space="preserve">Научная методика работы с литературой предусматривает также ведение записи прочитанного. Это позволяет привести в систему знания, полученные при чтении, сосредоточить внимание на главных положениях, зафиксировать, закрепить их в памяти, а при необходимости вновь обратиться к ним. </w:t>
      </w:r>
    </w:p>
    <w:p w:rsidR="00B26C64" w:rsidRPr="002438FD" w:rsidRDefault="00B26C64" w:rsidP="00B26C64">
      <w:pPr>
        <w:pStyle w:val="a3"/>
        <w:spacing w:after="0" w:line="360" w:lineRule="auto"/>
        <w:ind w:left="0" w:firstLine="709"/>
        <w:jc w:val="both"/>
        <w:rPr>
          <w:rFonts w:ascii="Times New Roman" w:hAnsi="Times New Roman"/>
          <w:b/>
          <w:i/>
          <w:sz w:val="24"/>
          <w:szCs w:val="24"/>
        </w:rPr>
      </w:pPr>
      <w:r w:rsidRPr="002438FD">
        <w:rPr>
          <w:rFonts w:ascii="Times New Roman" w:hAnsi="Times New Roman"/>
          <w:b/>
          <w:i/>
          <w:sz w:val="24"/>
          <w:szCs w:val="24"/>
        </w:rPr>
        <w:t>Методические рекомендации по составлению конспекта</w:t>
      </w:r>
    </w:p>
    <w:p w:rsidR="00B26C64" w:rsidRPr="002438FD" w:rsidRDefault="00B26C64" w:rsidP="00B26C64">
      <w:pPr>
        <w:pStyle w:val="a3"/>
        <w:spacing w:after="0" w:line="360" w:lineRule="auto"/>
        <w:ind w:left="0" w:firstLine="709"/>
        <w:jc w:val="both"/>
        <w:rPr>
          <w:rFonts w:ascii="Times New Roman" w:hAnsi="Times New Roman"/>
          <w:sz w:val="24"/>
          <w:szCs w:val="24"/>
        </w:rPr>
      </w:pPr>
      <w:r w:rsidRPr="002438FD">
        <w:rPr>
          <w:rFonts w:ascii="Times New Roman" w:hAnsi="Times New Roman"/>
          <w:sz w:val="24"/>
          <w:szCs w:val="24"/>
        </w:rPr>
        <w:t xml:space="preserve">Конспект - сложный способ изложения содержания книги или статьи в логической последовательности. </w:t>
      </w:r>
    </w:p>
    <w:p w:rsidR="00B26C64" w:rsidRPr="002438FD" w:rsidRDefault="00B26C64" w:rsidP="00B26C64">
      <w:pPr>
        <w:pStyle w:val="a3"/>
        <w:spacing w:after="0" w:line="360" w:lineRule="auto"/>
        <w:ind w:left="0" w:firstLine="709"/>
        <w:jc w:val="both"/>
        <w:rPr>
          <w:rFonts w:ascii="Times New Roman" w:hAnsi="Times New Roman"/>
          <w:sz w:val="24"/>
          <w:szCs w:val="24"/>
        </w:rPr>
      </w:pPr>
      <w:r w:rsidRPr="002438FD">
        <w:rPr>
          <w:rFonts w:ascii="Times New Roman" w:hAnsi="Times New Roman"/>
          <w:sz w:val="24"/>
          <w:szCs w:val="24"/>
        </w:rPr>
        <w:t xml:space="preserve">Внимательно прочитайте текст. Уточните в справочной литературе непонятные слова. При записи не забудьте вынести справочные данные на поля конспекта. Выделите главное, составьте план, представляющий собой перечень заголовков, подзаголовков, вопросов, последовательно раскрываемых затем в конспекте. </w:t>
      </w:r>
    </w:p>
    <w:p w:rsidR="00B26C64" w:rsidRPr="002438FD" w:rsidRDefault="00B26C64" w:rsidP="00B26C64">
      <w:pPr>
        <w:pStyle w:val="a3"/>
        <w:spacing w:after="0" w:line="360" w:lineRule="auto"/>
        <w:ind w:left="0" w:firstLine="709"/>
        <w:jc w:val="both"/>
        <w:rPr>
          <w:rFonts w:ascii="Times New Roman" w:hAnsi="Times New Roman"/>
          <w:sz w:val="24"/>
          <w:szCs w:val="24"/>
        </w:rPr>
      </w:pPr>
      <w:r w:rsidRPr="002438FD">
        <w:rPr>
          <w:rFonts w:ascii="Times New Roman" w:hAnsi="Times New Roman"/>
          <w:sz w:val="24"/>
          <w:szCs w:val="24"/>
        </w:rPr>
        <w:t xml:space="preserve">Законспектируйте материал, четко следуя пунктам плана. При конспектировании старайтесь выразить мысль своими словами. Записи следует вести четко, ясно. </w:t>
      </w:r>
    </w:p>
    <w:p w:rsidR="00B26C64" w:rsidRPr="002438FD" w:rsidRDefault="00B26C64" w:rsidP="00B26C64">
      <w:pPr>
        <w:pStyle w:val="a3"/>
        <w:spacing w:after="0" w:line="360" w:lineRule="auto"/>
        <w:ind w:left="0" w:firstLine="709"/>
        <w:jc w:val="both"/>
        <w:rPr>
          <w:rFonts w:ascii="Times New Roman" w:hAnsi="Times New Roman"/>
          <w:sz w:val="24"/>
          <w:szCs w:val="24"/>
        </w:rPr>
      </w:pPr>
      <w:r w:rsidRPr="002438FD">
        <w:rPr>
          <w:rFonts w:ascii="Times New Roman" w:hAnsi="Times New Roman"/>
          <w:sz w:val="24"/>
          <w:szCs w:val="24"/>
        </w:rPr>
        <w:t>При оформлении конспекта необходимо стремиться к емкости каждого предложения. Мысли автора книги следует излагать кратко, заботясь о стиле и выразительности написанного.</w:t>
      </w:r>
    </w:p>
    <w:p w:rsidR="00B26C64" w:rsidRPr="002438FD" w:rsidRDefault="00B26C64" w:rsidP="00B26C64">
      <w:pPr>
        <w:pStyle w:val="a3"/>
        <w:spacing w:after="0" w:line="360" w:lineRule="auto"/>
        <w:ind w:left="0" w:firstLine="709"/>
        <w:jc w:val="both"/>
        <w:rPr>
          <w:rFonts w:ascii="Times New Roman" w:hAnsi="Times New Roman"/>
          <w:b/>
          <w:i/>
          <w:sz w:val="24"/>
          <w:szCs w:val="24"/>
        </w:rPr>
      </w:pPr>
      <w:r w:rsidRPr="002438FD">
        <w:rPr>
          <w:rFonts w:ascii="Times New Roman" w:hAnsi="Times New Roman"/>
          <w:b/>
          <w:i/>
          <w:sz w:val="24"/>
          <w:szCs w:val="24"/>
        </w:rPr>
        <w:t>Методические рекомендации по составлению опорного конспекта</w:t>
      </w:r>
    </w:p>
    <w:p w:rsidR="00B26C64" w:rsidRPr="002438FD" w:rsidRDefault="00B26C64" w:rsidP="00B26C64">
      <w:pPr>
        <w:pStyle w:val="a3"/>
        <w:spacing w:after="0" w:line="360" w:lineRule="auto"/>
        <w:ind w:left="0" w:firstLine="709"/>
        <w:jc w:val="both"/>
        <w:rPr>
          <w:rFonts w:ascii="Times New Roman" w:hAnsi="Times New Roman"/>
          <w:sz w:val="24"/>
          <w:szCs w:val="24"/>
        </w:rPr>
      </w:pPr>
      <w:r w:rsidRPr="002438FD">
        <w:rPr>
          <w:rFonts w:ascii="Times New Roman" w:hAnsi="Times New Roman"/>
          <w:sz w:val="24"/>
          <w:szCs w:val="24"/>
        </w:rPr>
        <w:t xml:space="preserve">Опорный конспект- вид внеаудиторной самостоятельной работы студента по созданию краткой информационной структуры, обобщающей и отражающей суть материала лекции, темы учебника. </w:t>
      </w:r>
    </w:p>
    <w:p w:rsidR="00B26C64" w:rsidRPr="002438FD" w:rsidRDefault="00B26C64" w:rsidP="00B26C64">
      <w:pPr>
        <w:pStyle w:val="a3"/>
        <w:spacing w:after="0" w:line="360" w:lineRule="auto"/>
        <w:ind w:left="0" w:firstLine="709"/>
        <w:jc w:val="both"/>
        <w:rPr>
          <w:rFonts w:ascii="Times New Roman" w:hAnsi="Times New Roman"/>
          <w:sz w:val="24"/>
          <w:szCs w:val="24"/>
        </w:rPr>
      </w:pPr>
      <w:r w:rsidRPr="002438FD">
        <w:rPr>
          <w:rFonts w:ascii="Times New Roman" w:hAnsi="Times New Roman"/>
          <w:sz w:val="24"/>
          <w:szCs w:val="24"/>
        </w:rPr>
        <w:t>Опорный конспект – это наилучшая форма подготовки к ответу на вопросы.</w:t>
      </w:r>
    </w:p>
    <w:p w:rsidR="00B26C64" w:rsidRPr="002438FD" w:rsidRDefault="00B26C64" w:rsidP="00B26C64">
      <w:pPr>
        <w:pStyle w:val="a3"/>
        <w:spacing w:after="0" w:line="360" w:lineRule="auto"/>
        <w:ind w:left="0" w:firstLine="709"/>
        <w:jc w:val="both"/>
        <w:rPr>
          <w:rFonts w:ascii="Times New Roman" w:hAnsi="Times New Roman"/>
          <w:sz w:val="24"/>
          <w:szCs w:val="24"/>
        </w:rPr>
      </w:pPr>
      <w:r w:rsidRPr="002438FD">
        <w:rPr>
          <w:rFonts w:ascii="Times New Roman" w:hAnsi="Times New Roman"/>
          <w:sz w:val="24"/>
          <w:szCs w:val="24"/>
        </w:rPr>
        <w:t xml:space="preserve">Основная цель опорного конспекта – облегчить запоминание. </w:t>
      </w:r>
    </w:p>
    <w:p w:rsidR="00B26C64" w:rsidRPr="002438FD" w:rsidRDefault="00B26C64" w:rsidP="00B26C64">
      <w:pPr>
        <w:pStyle w:val="a3"/>
        <w:spacing w:after="0" w:line="360" w:lineRule="auto"/>
        <w:ind w:left="0" w:firstLine="709"/>
        <w:jc w:val="both"/>
        <w:rPr>
          <w:rFonts w:ascii="Times New Roman" w:hAnsi="Times New Roman"/>
          <w:sz w:val="24"/>
          <w:szCs w:val="24"/>
        </w:rPr>
      </w:pPr>
      <w:r w:rsidRPr="002438FD">
        <w:rPr>
          <w:rFonts w:ascii="Times New Roman" w:hAnsi="Times New Roman"/>
          <w:b/>
          <w:sz w:val="24"/>
          <w:szCs w:val="24"/>
        </w:rPr>
        <w:t>Этапы составления опорного конспекта</w:t>
      </w:r>
      <w:r w:rsidRPr="002438FD">
        <w:rPr>
          <w:rFonts w:ascii="Times New Roman" w:hAnsi="Times New Roman"/>
          <w:sz w:val="24"/>
          <w:szCs w:val="24"/>
        </w:rPr>
        <w:t>:</w:t>
      </w:r>
    </w:p>
    <w:p w:rsidR="00B26C64" w:rsidRPr="002438FD" w:rsidRDefault="00B26C64" w:rsidP="00B26C64">
      <w:pPr>
        <w:pStyle w:val="a3"/>
        <w:numPr>
          <w:ilvl w:val="0"/>
          <w:numId w:val="6"/>
        </w:numPr>
        <w:spacing w:after="0" w:line="360" w:lineRule="auto"/>
        <w:ind w:left="0" w:firstLine="709"/>
        <w:jc w:val="both"/>
        <w:rPr>
          <w:rFonts w:ascii="Times New Roman" w:hAnsi="Times New Roman"/>
          <w:sz w:val="24"/>
          <w:szCs w:val="24"/>
        </w:rPr>
      </w:pPr>
      <w:r w:rsidRPr="002438FD">
        <w:rPr>
          <w:rFonts w:ascii="Times New Roman" w:hAnsi="Times New Roman"/>
          <w:sz w:val="24"/>
          <w:szCs w:val="24"/>
        </w:rPr>
        <w:t xml:space="preserve">изучить материалы темы, выбрать главное и второстепенное; </w:t>
      </w:r>
    </w:p>
    <w:p w:rsidR="00B26C64" w:rsidRPr="002438FD" w:rsidRDefault="00B26C64" w:rsidP="00B26C64">
      <w:pPr>
        <w:pStyle w:val="a3"/>
        <w:numPr>
          <w:ilvl w:val="0"/>
          <w:numId w:val="6"/>
        </w:numPr>
        <w:spacing w:after="0" w:line="360" w:lineRule="auto"/>
        <w:ind w:left="0" w:firstLine="709"/>
        <w:jc w:val="both"/>
        <w:rPr>
          <w:rFonts w:ascii="Times New Roman" w:hAnsi="Times New Roman"/>
          <w:sz w:val="24"/>
          <w:szCs w:val="24"/>
        </w:rPr>
      </w:pPr>
      <w:r w:rsidRPr="002438FD">
        <w:rPr>
          <w:rFonts w:ascii="Times New Roman" w:hAnsi="Times New Roman"/>
          <w:sz w:val="24"/>
          <w:szCs w:val="24"/>
        </w:rPr>
        <w:t xml:space="preserve">установить логическую связь между элементами темы; </w:t>
      </w:r>
    </w:p>
    <w:p w:rsidR="00B26C64" w:rsidRPr="002438FD" w:rsidRDefault="00B26C64" w:rsidP="00B26C64">
      <w:pPr>
        <w:pStyle w:val="a3"/>
        <w:numPr>
          <w:ilvl w:val="0"/>
          <w:numId w:val="6"/>
        </w:numPr>
        <w:spacing w:after="0" w:line="360" w:lineRule="auto"/>
        <w:ind w:left="0" w:firstLine="709"/>
        <w:jc w:val="both"/>
        <w:rPr>
          <w:rFonts w:ascii="Times New Roman" w:hAnsi="Times New Roman"/>
          <w:sz w:val="24"/>
          <w:szCs w:val="24"/>
        </w:rPr>
      </w:pPr>
      <w:r w:rsidRPr="002438FD">
        <w:rPr>
          <w:rFonts w:ascii="Times New Roman" w:hAnsi="Times New Roman"/>
          <w:sz w:val="24"/>
          <w:szCs w:val="24"/>
        </w:rPr>
        <w:lastRenderedPageBreak/>
        <w:t xml:space="preserve">представить характеристику элементов в краткой форме; </w:t>
      </w:r>
    </w:p>
    <w:p w:rsidR="00B26C64" w:rsidRPr="002438FD" w:rsidRDefault="00B26C64" w:rsidP="00B26C64">
      <w:pPr>
        <w:pStyle w:val="a3"/>
        <w:numPr>
          <w:ilvl w:val="0"/>
          <w:numId w:val="6"/>
        </w:numPr>
        <w:spacing w:after="0" w:line="360" w:lineRule="auto"/>
        <w:ind w:left="0" w:firstLine="709"/>
        <w:jc w:val="both"/>
        <w:rPr>
          <w:rFonts w:ascii="Times New Roman" w:hAnsi="Times New Roman"/>
          <w:sz w:val="24"/>
          <w:szCs w:val="24"/>
        </w:rPr>
      </w:pPr>
      <w:r w:rsidRPr="002438FD">
        <w:rPr>
          <w:rFonts w:ascii="Times New Roman" w:hAnsi="Times New Roman"/>
          <w:sz w:val="24"/>
          <w:szCs w:val="24"/>
        </w:rPr>
        <w:t>выбрать опорные сигналы для акцентирования главной информации и отобразить в структуре работы.</w:t>
      </w:r>
    </w:p>
    <w:p w:rsidR="00B26C64" w:rsidRPr="002438FD" w:rsidRDefault="00B26C64" w:rsidP="00B26C64">
      <w:pPr>
        <w:shd w:val="clear" w:color="auto" w:fill="FFFFFF"/>
        <w:spacing w:line="360" w:lineRule="auto"/>
        <w:ind w:firstLine="709"/>
        <w:jc w:val="both"/>
        <w:rPr>
          <w:b/>
          <w:i/>
        </w:rPr>
      </w:pPr>
      <w:r w:rsidRPr="002438FD">
        <w:rPr>
          <w:b/>
          <w:i/>
        </w:rPr>
        <w:t>Методические рекомендации по подготовке информационного сообщения</w:t>
      </w:r>
    </w:p>
    <w:p w:rsidR="00B26C64" w:rsidRPr="002438FD" w:rsidRDefault="00B26C64" w:rsidP="00B26C64">
      <w:pPr>
        <w:shd w:val="clear" w:color="auto" w:fill="FFFFFF"/>
        <w:spacing w:line="360" w:lineRule="auto"/>
        <w:ind w:firstLine="709"/>
        <w:contextualSpacing/>
        <w:jc w:val="both"/>
      </w:pPr>
      <w:r w:rsidRPr="002438FD">
        <w:t>Это вид внеаудиторной самостоятельной работы по подготовке небольшого по объему устного сообщения для озвучивания на практическом занятии. Сообщаемая информация носит характер уточнения или обобщения, несет новизну, отражает современный взгляд по определенным проблемам.</w:t>
      </w:r>
    </w:p>
    <w:p w:rsidR="00B26C64" w:rsidRPr="002438FD" w:rsidRDefault="00B26C64" w:rsidP="00B26C64">
      <w:pPr>
        <w:shd w:val="clear" w:color="auto" w:fill="FFFFFF"/>
        <w:spacing w:line="360" w:lineRule="auto"/>
        <w:ind w:firstLine="709"/>
        <w:contextualSpacing/>
        <w:jc w:val="both"/>
      </w:pPr>
      <w:r w:rsidRPr="002438FD">
        <w:t xml:space="preserve"> Сообщение отличается от докладов и рефератов не только объемом информации, но и ее характером – сообщения дополняют изучаемый вопрос фактическими или статистическими материалами. </w:t>
      </w:r>
    </w:p>
    <w:p w:rsidR="00B26C64" w:rsidRPr="002438FD" w:rsidRDefault="00B26C64" w:rsidP="00B26C64">
      <w:pPr>
        <w:shd w:val="clear" w:color="auto" w:fill="FFFFFF"/>
        <w:spacing w:line="360" w:lineRule="auto"/>
        <w:ind w:firstLine="709"/>
        <w:contextualSpacing/>
        <w:jc w:val="both"/>
      </w:pPr>
      <w:r w:rsidRPr="002438FD">
        <w:t>Возможно письменное оформление задания, оно может включать элементы наглядности (иллюстрации, демонстрацию).</w:t>
      </w:r>
    </w:p>
    <w:p w:rsidR="00B26C64" w:rsidRPr="002438FD" w:rsidRDefault="00B26C64" w:rsidP="00B26C64">
      <w:pPr>
        <w:shd w:val="clear" w:color="auto" w:fill="FFFFFF"/>
        <w:spacing w:line="360" w:lineRule="auto"/>
        <w:ind w:firstLine="709"/>
        <w:jc w:val="both"/>
      </w:pPr>
      <w:r w:rsidRPr="002438FD">
        <w:t xml:space="preserve"> Регламент времени на озвучивание сообщения – до 5 мин.</w:t>
      </w:r>
    </w:p>
    <w:p w:rsidR="00B26C64" w:rsidRPr="002438FD" w:rsidRDefault="00B26C64" w:rsidP="00B26C64">
      <w:pPr>
        <w:shd w:val="clear" w:color="auto" w:fill="FFFFFF"/>
        <w:spacing w:line="360" w:lineRule="auto"/>
        <w:ind w:firstLine="709"/>
        <w:jc w:val="both"/>
        <w:rPr>
          <w:b/>
        </w:rPr>
      </w:pPr>
      <w:r w:rsidRPr="002438FD">
        <w:rPr>
          <w:b/>
        </w:rPr>
        <w:t xml:space="preserve">Этапы подготовки сообщения: </w:t>
      </w:r>
    </w:p>
    <w:p w:rsidR="00B26C64" w:rsidRPr="002438FD" w:rsidRDefault="00B26C64" w:rsidP="00B26C64">
      <w:pPr>
        <w:pStyle w:val="a3"/>
        <w:numPr>
          <w:ilvl w:val="0"/>
          <w:numId w:val="2"/>
        </w:numPr>
        <w:shd w:val="clear" w:color="auto" w:fill="FFFFFF"/>
        <w:spacing w:after="0" w:line="360" w:lineRule="auto"/>
        <w:ind w:left="0" w:firstLine="709"/>
        <w:jc w:val="both"/>
        <w:rPr>
          <w:rFonts w:ascii="Times New Roman" w:hAnsi="Times New Roman"/>
          <w:sz w:val="24"/>
          <w:szCs w:val="24"/>
        </w:rPr>
      </w:pPr>
      <w:r w:rsidRPr="002438FD">
        <w:rPr>
          <w:rFonts w:ascii="Times New Roman" w:hAnsi="Times New Roman"/>
          <w:sz w:val="24"/>
          <w:szCs w:val="24"/>
        </w:rPr>
        <w:t xml:space="preserve">собрать и изучить литературу по теме; </w:t>
      </w:r>
    </w:p>
    <w:p w:rsidR="00B26C64" w:rsidRPr="002438FD" w:rsidRDefault="00B26C64" w:rsidP="00B26C64">
      <w:pPr>
        <w:pStyle w:val="a3"/>
        <w:numPr>
          <w:ilvl w:val="0"/>
          <w:numId w:val="2"/>
        </w:numPr>
        <w:shd w:val="clear" w:color="auto" w:fill="FFFFFF"/>
        <w:spacing w:after="0" w:line="360" w:lineRule="auto"/>
        <w:ind w:left="0" w:firstLine="709"/>
        <w:jc w:val="both"/>
        <w:rPr>
          <w:rFonts w:ascii="Times New Roman" w:hAnsi="Times New Roman"/>
          <w:sz w:val="24"/>
          <w:szCs w:val="24"/>
        </w:rPr>
      </w:pPr>
      <w:r w:rsidRPr="002438FD">
        <w:rPr>
          <w:rFonts w:ascii="Times New Roman" w:hAnsi="Times New Roman"/>
          <w:sz w:val="24"/>
          <w:szCs w:val="24"/>
        </w:rPr>
        <w:t xml:space="preserve">составить план или графическую структуру сообщения; </w:t>
      </w:r>
    </w:p>
    <w:p w:rsidR="00B26C64" w:rsidRPr="002438FD" w:rsidRDefault="00B26C64" w:rsidP="00B26C64">
      <w:pPr>
        <w:pStyle w:val="a3"/>
        <w:numPr>
          <w:ilvl w:val="0"/>
          <w:numId w:val="2"/>
        </w:numPr>
        <w:shd w:val="clear" w:color="auto" w:fill="FFFFFF"/>
        <w:spacing w:after="0" w:line="360" w:lineRule="auto"/>
        <w:ind w:left="0" w:firstLine="709"/>
        <w:jc w:val="both"/>
        <w:rPr>
          <w:rFonts w:ascii="Times New Roman" w:hAnsi="Times New Roman"/>
          <w:sz w:val="24"/>
          <w:szCs w:val="24"/>
        </w:rPr>
      </w:pPr>
      <w:r w:rsidRPr="002438FD">
        <w:rPr>
          <w:rFonts w:ascii="Times New Roman" w:hAnsi="Times New Roman"/>
          <w:sz w:val="24"/>
          <w:szCs w:val="24"/>
        </w:rPr>
        <w:t xml:space="preserve">выделить основные понятия; </w:t>
      </w:r>
    </w:p>
    <w:p w:rsidR="00B26C64" w:rsidRPr="002438FD" w:rsidRDefault="00B26C64" w:rsidP="00B26C64">
      <w:pPr>
        <w:pStyle w:val="a3"/>
        <w:numPr>
          <w:ilvl w:val="0"/>
          <w:numId w:val="2"/>
        </w:numPr>
        <w:shd w:val="clear" w:color="auto" w:fill="FFFFFF"/>
        <w:spacing w:after="0" w:line="360" w:lineRule="auto"/>
        <w:ind w:left="0" w:firstLine="709"/>
        <w:jc w:val="both"/>
        <w:rPr>
          <w:rFonts w:ascii="Times New Roman" w:hAnsi="Times New Roman"/>
          <w:sz w:val="24"/>
          <w:szCs w:val="24"/>
        </w:rPr>
      </w:pPr>
      <w:r w:rsidRPr="002438FD">
        <w:rPr>
          <w:rFonts w:ascii="Times New Roman" w:hAnsi="Times New Roman"/>
          <w:sz w:val="24"/>
          <w:szCs w:val="24"/>
        </w:rPr>
        <w:t xml:space="preserve">ввести в текст дополнительные данные, характеризующие объект изучения; </w:t>
      </w:r>
    </w:p>
    <w:p w:rsidR="00B26C64" w:rsidRPr="002438FD" w:rsidRDefault="00B26C64" w:rsidP="00B26C64">
      <w:pPr>
        <w:pStyle w:val="a3"/>
        <w:numPr>
          <w:ilvl w:val="0"/>
          <w:numId w:val="2"/>
        </w:numPr>
        <w:shd w:val="clear" w:color="auto" w:fill="FFFFFF"/>
        <w:spacing w:after="0" w:line="360" w:lineRule="auto"/>
        <w:ind w:left="0" w:firstLine="709"/>
        <w:jc w:val="both"/>
        <w:rPr>
          <w:rFonts w:ascii="Times New Roman" w:hAnsi="Times New Roman"/>
          <w:sz w:val="24"/>
          <w:szCs w:val="24"/>
        </w:rPr>
      </w:pPr>
      <w:r w:rsidRPr="002438FD">
        <w:rPr>
          <w:rFonts w:ascii="Times New Roman" w:hAnsi="Times New Roman"/>
          <w:sz w:val="24"/>
          <w:szCs w:val="24"/>
        </w:rPr>
        <w:t>оформить текст письменно (если требуется);</w:t>
      </w:r>
    </w:p>
    <w:p w:rsidR="00B26C64" w:rsidRPr="002438FD" w:rsidRDefault="00B26C64" w:rsidP="00B26C64">
      <w:pPr>
        <w:shd w:val="clear" w:color="auto" w:fill="FFFFFF"/>
        <w:spacing w:line="360" w:lineRule="auto"/>
        <w:ind w:firstLine="709"/>
        <w:jc w:val="both"/>
        <w:rPr>
          <w:b/>
        </w:rPr>
      </w:pPr>
      <w:r w:rsidRPr="002438FD">
        <w:t xml:space="preserve"> </w:t>
      </w:r>
      <w:r w:rsidRPr="002438FD">
        <w:rPr>
          <w:b/>
        </w:rPr>
        <w:t xml:space="preserve">Критерии оценки: </w:t>
      </w:r>
    </w:p>
    <w:p w:rsidR="00B26C64" w:rsidRPr="002438FD" w:rsidRDefault="00B26C64" w:rsidP="00B26C64">
      <w:pPr>
        <w:pStyle w:val="a3"/>
        <w:numPr>
          <w:ilvl w:val="0"/>
          <w:numId w:val="3"/>
        </w:numPr>
        <w:shd w:val="clear" w:color="auto" w:fill="FFFFFF"/>
        <w:spacing w:after="0" w:line="360" w:lineRule="auto"/>
        <w:ind w:left="0" w:firstLine="709"/>
        <w:jc w:val="both"/>
        <w:rPr>
          <w:rFonts w:ascii="Times New Roman" w:hAnsi="Times New Roman"/>
          <w:sz w:val="24"/>
          <w:szCs w:val="24"/>
        </w:rPr>
      </w:pPr>
      <w:r w:rsidRPr="002438FD">
        <w:rPr>
          <w:rFonts w:ascii="Times New Roman" w:hAnsi="Times New Roman"/>
          <w:sz w:val="24"/>
          <w:szCs w:val="24"/>
        </w:rPr>
        <w:t xml:space="preserve">актуальность темы; </w:t>
      </w:r>
    </w:p>
    <w:p w:rsidR="00B26C64" w:rsidRPr="002438FD" w:rsidRDefault="00B26C64" w:rsidP="00B26C64">
      <w:pPr>
        <w:pStyle w:val="a3"/>
        <w:numPr>
          <w:ilvl w:val="0"/>
          <w:numId w:val="3"/>
        </w:numPr>
        <w:shd w:val="clear" w:color="auto" w:fill="FFFFFF"/>
        <w:spacing w:after="0" w:line="360" w:lineRule="auto"/>
        <w:ind w:left="0" w:firstLine="709"/>
        <w:jc w:val="both"/>
        <w:rPr>
          <w:rFonts w:ascii="Times New Roman" w:hAnsi="Times New Roman"/>
          <w:sz w:val="24"/>
          <w:szCs w:val="24"/>
        </w:rPr>
      </w:pPr>
      <w:r w:rsidRPr="002438FD">
        <w:rPr>
          <w:rFonts w:ascii="Times New Roman" w:hAnsi="Times New Roman"/>
          <w:sz w:val="24"/>
          <w:szCs w:val="24"/>
        </w:rPr>
        <w:t xml:space="preserve">соответствие содержания теме; </w:t>
      </w:r>
    </w:p>
    <w:p w:rsidR="00B26C64" w:rsidRPr="002438FD" w:rsidRDefault="00B26C64" w:rsidP="00B26C64">
      <w:pPr>
        <w:pStyle w:val="a3"/>
        <w:numPr>
          <w:ilvl w:val="0"/>
          <w:numId w:val="3"/>
        </w:numPr>
        <w:shd w:val="clear" w:color="auto" w:fill="FFFFFF"/>
        <w:spacing w:after="0" w:line="360" w:lineRule="auto"/>
        <w:ind w:left="0" w:firstLine="709"/>
        <w:jc w:val="both"/>
        <w:rPr>
          <w:rFonts w:ascii="Times New Roman" w:hAnsi="Times New Roman"/>
          <w:sz w:val="24"/>
          <w:szCs w:val="24"/>
        </w:rPr>
      </w:pPr>
      <w:r w:rsidRPr="002438FD">
        <w:rPr>
          <w:rFonts w:ascii="Times New Roman" w:hAnsi="Times New Roman"/>
          <w:sz w:val="24"/>
          <w:szCs w:val="24"/>
        </w:rPr>
        <w:t xml:space="preserve">глубина проработки материала; </w:t>
      </w:r>
    </w:p>
    <w:p w:rsidR="00B26C64" w:rsidRPr="002438FD" w:rsidRDefault="00B26C64" w:rsidP="00B26C64">
      <w:pPr>
        <w:pStyle w:val="a3"/>
        <w:numPr>
          <w:ilvl w:val="0"/>
          <w:numId w:val="3"/>
        </w:numPr>
        <w:shd w:val="clear" w:color="auto" w:fill="FFFFFF"/>
        <w:spacing w:after="0" w:line="360" w:lineRule="auto"/>
        <w:ind w:left="0" w:firstLine="709"/>
        <w:jc w:val="both"/>
        <w:rPr>
          <w:rFonts w:ascii="Times New Roman" w:hAnsi="Times New Roman"/>
          <w:color w:val="444444"/>
          <w:sz w:val="24"/>
          <w:szCs w:val="24"/>
          <w:shd w:val="clear" w:color="auto" w:fill="FFFFFF"/>
        </w:rPr>
      </w:pPr>
      <w:r w:rsidRPr="002438FD">
        <w:rPr>
          <w:rFonts w:ascii="Times New Roman" w:hAnsi="Times New Roman"/>
          <w:sz w:val="24"/>
          <w:szCs w:val="24"/>
        </w:rPr>
        <w:t>грамотность и полнота использования источников.</w:t>
      </w:r>
    </w:p>
    <w:p w:rsidR="00B26C64" w:rsidRPr="002438FD" w:rsidRDefault="00B26C64" w:rsidP="00B26C64">
      <w:pPr>
        <w:shd w:val="clear" w:color="auto" w:fill="FFFFFF"/>
        <w:spacing w:line="360" w:lineRule="auto"/>
        <w:ind w:firstLine="709"/>
        <w:jc w:val="both"/>
        <w:rPr>
          <w:b/>
          <w:i/>
        </w:rPr>
      </w:pPr>
      <w:r w:rsidRPr="002438FD">
        <w:rPr>
          <w:b/>
          <w:i/>
        </w:rPr>
        <w:t>Методические рекомендации по написанию реферата</w:t>
      </w:r>
    </w:p>
    <w:p w:rsidR="00B26C64" w:rsidRPr="002438FD" w:rsidRDefault="00B26C64" w:rsidP="00B26C64">
      <w:pPr>
        <w:pStyle w:val="a3"/>
        <w:shd w:val="clear" w:color="auto" w:fill="FFFFFF"/>
        <w:spacing w:after="0" w:line="360" w:lineRule="auto"/>
        <w:ind w:left="0" w:firstLine="709"/>
        <w:jc w:val="both"/>
        <w:rPr>
          <w:rFonts w:ascii="Times New Roman" w:hAnsi="Times New Roman"/>
          <w:sz w:val="24"/>
          <w:szCs w:val="24"/>
        </w:rPr>
      </w:pPr>
      <w:r w:rsidRPr="002438FD">
        <w:rPr>
          <w:rFonts w:ascii="Times New Roman" w:hAnsi="Times New Roman"/>
          <w:sz w:val="24"/>
          <w:szCs w:val="24"/>
        </w:rPr>
        <w:t xml:space="preserve">Реферат–вид самостоятельной работы студента, содержащий информацию, дополняющую и развивающую основную тему, изучаемую на аудиторных занятиях. </w:t>
      </w:r>
    </w:p>
    <w:p w:rsidR="00B26C64" w:rsidRPr="002438FD" w:rsidRDefault="00B26C64" w:rsidP="00B26C64">
      <w:pPr>
        <w:pStyle w:val="a3"/>
        <w:shd w:val="clear" w:color="auto" w:fill="FFFFFF"/>
        <w:spacing w:after="0" w:line="360" w:lineRule="auto"/>
        <w:ind w:left="0" w:firstLine="709"/>
        <w:jc w:val="both"/>
        <w:rPr>
          <w:rFonts w:ascii="Times New Roman" w:hAnsi="Times New Roman"/>
          <w:sz w:val="24"/>
          <w:szCs w:val="24"/>
        </w:rPr>
      </w:pPr>
      <w:r w:rsidRPr="002438FD">
        <w:rPr>
          <w:rFonts w:ascii="Times New Roman" w:hAnsi="Times New Roman"/>
          <w:sz w:val="24"/>
          <w:szCs w:val="24"/>
        </w:rPr>
        <w:t xml:space="preserve">Ведущее место занимают темы, представляющие профессиональный интерес, несущие элемент новизны. </w:t>
      </w:r>
    </w:p>
    <w:p w:rsidR="00B26C64" w:rsidRPr="002438FD" w:rsidRDefault="00B26C64" w:rsidP="00B26C64">
      <w:pPr>
        <w:pStyle w:val="a3"/>
        <w:shd w:val="clear" w:color="auto" w:fill="FFFFFF"/>
        <w:spacing w:after="0" w:line="360" w:lineRule="auto"/>
        <w:ind w:left="0" w:firstLine="709"/>
        <w:jc w:val="both"/>
        <w:rPr>
          <w:rFonts w:ascii="Times New Roman" w:hAnsi="Times New Roman"/>
          <w:sz w:val="24"/>
          <w:szCs w:val="24"/>
        </w:rPr>
      </w:pPr>
      <w:r w:rsidRPr="002438FD">
        <w:rPr>
          <w:rFonts w:ascii="Times New Roman" w:hAnsi="Times New Roman"/>
          <w:sz w:val="24"/>
          <w:szCs w:val="24"/>
        </w:rPr>
        <w:t xml:space="preserve">Реферат может включать обзор нескольких источников и служить основой для доклада на определенную тему на семинарах, конференциях. </w:t>
      </w:r>
    </w:p>
    <w:p w:rsidR="00B26C64" w:rsidRPr="002438FD" w:rsidRDefault="00B26C64" w:rsidP="00B26C64">
      <w:pPr>
        <w:pStyle w:val="a3"/>
        <w:shd w:val="clear" w:color="auto" w:fill="FFFFFF"/>
        <w:spacing w:after="0" w:line="360" w:lineRule="auto"/>
        <w:ind w:left="0" w:firstLine="709"/>
        <w:jc w:val="both"/>
        <w:rPr>
          <w:rFonts w:ascii="Times New Roman" w:hAnsi="Times New Roman"/>
          <w:sz w:val="24"/>
          <w:szCs w:val="24"/>
        </w:rPr>
      </w:pPr>
      <w:r w:rsidRPr="002438FD">
        <w:rPr>
          <w:rFonts w:ascii="Times New Roman" w:hAnsi="Times New Roman"/>
          <w:sz w:val="24"/>
          <w:szCs w:val="24"/>
        </w:rPr>
        <w:t>Регламент озвучивания реферата – 7-10 мин.</w:t>
      </w:r>
    </w:p>
    <w:p w:rsidR="00B26C64" w:rsidRPr="002438FD" w:rsidRDefault="00B26C64" w:rsidP="00B26C64">
      <w:pPr>
        <w:pStyle w:val="a3"/>
        <w:shd w:val="clear" w:color="auto" w:fill="FFFFFF"/>
        <w:spacing w:after="0" w:line="360" w:lineRule="auto"/>
        <w:ind w:left="0" w:firstLine="709"/>
        <w:jc w:val="both"/>
        <w:rPr>
          <w:rFonts w:ascii="Times New Roman" w:hAnsi="Times New Roman"/>
          <w:b/>
          <w:sz w:val="24"/>
          <w:szCs w:val="24"/>
        </w:rPr>
      </w:pPr>
      <w:r w:rsidRPr="002438FD">
        <w:rPr>
          <w:rFonts w:ascii="Times New Roman" w:hAnsi="Times New Roman"/>
          <w:b/>
          <w:sz w:val="24"/>
          <w:szCs w:val="24"/>
        </w:rPr>
        <w:t>Этапы подготовки реферата:</w:t>
      </w:r>
    </w:p>
    <w:p w:rsidR="00B26C64" w:rsidRPr="002438FD" w:rsidRDefault="00B26C64" w:rsidP="00B26C64">
      <w:pPr>
        <w:pStyle w:val="a3"/>
        <w:numPr>
          <w:ilvl w:val="0"/>
          <w:numId w:val="4"/>
        </w:numPr>
        <w:shd w:val="clear" w:color="auto" w:fill="FFFFFF"/>
        <w:spacing w:after="0" w:line="360" w:lineRule="auto"/>
        <w:ind w:left="0" w:firstLine="709"/>
        <w:jc w:val="both"/>
        <w:rPr>
          <w:rFonts w:ascii="Times New Roman" w:hAnsi="Times New Roman"/>
          <w:sz w:val="24"/>
          <w:szCs w:val="24"/>
        </w:rPr>
      </w:pPr>
      <w:r w:rsidRPr="002438FD">
        <w:rPr>
          <w:rFonts w:ascii="Times New Roman" w:hAnsi="Times New Roman"/>
          <w:sz w:val="24"/>
          <w:szCs w:val="24"/>
        </w:rPr>
        <w:t xml:space="preserve">Определить идею и задачу реферата. </w:t>
      </w:r>
    </w:p>
    <w:p w:rsidR="00B26C64" w:rsidRPr="002438FD" w:rsidRDefault="00B26C64" w:rsidP="00B26C64">
      <w:pPr>
        <w:pStyle w:val="a3"/>
        <w:numPr>
          <w:ilvl w:val="0"/>
          <w:numId w:val="4"/>
        </w:numPr>
        <w:shd w:val="clear" w:color="auto" w:fill="FFFFFF"/>
        <w:spacing w:after="0" w:line="360" w:lineRule="auto"/>
        <w:ind w:left="0" w:firstLine="709"/>
        <w:jc w:val="both"/>
        <w:rPr>
          <w:rFonts w:ascii="Times New Roman" w:hAnsi="Times New Roman"/>
          <w:sz w:val="24"/>
          <w:szCs w:val="24"/>
        </w:rPr>
      </w:pPr>
      <w:r w:rsidRPr="002438FD">
        <w:rPr>
          <w:rFonts w:ascii="Times New Roman" w:hAnsi="Times New Roman"/>
          <w:sz w:val="24"/>
          <w:szCs w:val="24"/>
        </w:rPr>
        <w:lastRenderedPageBreak/>
        <w:t xml:space="preserve">Ясно и четко сформулировать тему или проблему. Она не должна быть слишком общей. </w:t>
      </w:r>
    </w:p>
    <w:p w:rsidR="00B26C64" w:rsidRPr="002438FD" w:rsidRDefault="00B26C64" w:rsidP="00B26C64">
      <w:pPr>
        <w:pStyle w:val="a3"/>
        <w:numPr>
          <w:ilvl w:val="0"/>
          <w:numId w:val="4"/>
        </w:numPr>
        <w:shd w:val="clear" w:color="auto" w:fill="FFFFFF"/>
        <w:spacing w:after="0" w:line="360" w:lineRule="auto"/>
        <w:ind w:left="0" w:firstLine="709"/>
        <w:jc w:val="both"/>
        <w:rPr>
          <w:rFonts w:ascii="Times New Roman" w:hAnsi="Times New Roman"/>
          <w:sz w:val="24"/>
          <w:szCs w:val="24"/>
        </w:rPr>
      </w:pPr>
      <w:r w:rsidRPr="002438FD">
        <w:rPr>
          <w:rFonts w:ascii="Times New Roman" w:hAnsi="Times New Roman"/>
          <w:sz w:val="24"/>
          <w:szCs w:val="24"/>
        </w:rPr>
        <w:t xml:space="preserve">Найти нужную литературу по выбранной теме. </w:t>
      </w:r>
    </w:p>
    <w:p w:rsidR="00B26C64" w:rsidRPr="002438FD" w:rsidRDefault="00B26C64" w:rsidP="00B26C64">
      <w:pPr>
        <w:pStyle w:val="a3"/>
        <w:numPr>
          <w:ilvl w:val="0"/>
          <w:numId w:val="4"/>
        </w:numPr>
        <w:shd w:val="clear" w:color="auto" w:fill="FFFFFF"/>
        <w:spacing w:after="0" w:line="360" w:lineRule="auto"/>
        <w:ind w:left="0" w:firstLine="709"/>
        <w:jc w:val="both"/>
        <w:rPr>
          <w:rFonts w:ascii="Times New Roman" w:hAnsi="Times New Roman"/>
          <w:sz w:val="24"/>
          <w:szCs w:val="24"/>
        </w:rPr>
      </w:pPr>
      <w:r w:rsidRPr="002438FD">
        <w:rPr>
          <w:rFonts w:ascii="Times New Roman" w:hAnsi="Times New Roman"/>
          <w:sz w:val="24"/>
          <w:szCs w:val="24"/>
        </w:rPr>
        <w:t xml:space="preserve">Составить перечень литературы, которая обязательно должна быть прочитана. </w:t>
      </w:r>
    </w:p>
    <w:p w:rsidR="00B26C64" w:rsidRPr="002438FD" w:rsidRDefault="00B26C64" w:rsidP="00B26C64">
      <w:pPr>
        <w:pStyle w:val="a3"/>
        <w:shd w:val="clear" w:color="auto" w:fill="FFFFFF"/>
        <w:spacing w:after="0" w:line="360" w:lineRule="auto"/>
        <w:ind w:left="0" w:firstLine="709"/>
        <w:jc w:val="both"/>
        <w:rPr>
          <w:rFonts w:ascii="Times New Roman" w:hAnsi="Times New Roman"/>
          <w:sz w:val="24"/>
          <w:szCs w:val="24"/>
        </w:rPr>
      </w:pPr>
      <w:r w:rsidRPr="002438FD">
        <w:rPr>
          <w:rFonts w:ascii="Times New Roman" w:hAnsi="Times New Roman"/>
          <w:sz w:val="24"/>
          <w:szCs w:val="24"/>
        </w:rPr>
        <w:t>Только после предварительной подготовки следует приступать к написанию реферата. Прежде всего, составить план, выделить в нем части:</w:t>
      </w:r>
    </w:p>
    <w:p w:rsidR="00B26C64" w:rsidRPr="002438FD" w:rsidRDefault="00B26C64" w:rsidP="00B26C64">
      <w:pPr>
        <w:numPr>
          <w:ilvl w:val="0"/>
          <w:numId w:val="5"/>
        </w:numPr>
        <w:spacing w:line="360" w:lineRule="auto"/>
        <w:ind w:left="0" w:firstLine="709"/>
        <w:jc w:val="both"/>
      </w:pPr>
      <w:r w:rsidRPr="002438FD">
        <w:t>введение – значение проблемы, ее актуальность;</w:t>
      </w:r>
    </w:p>
    <w:p w:rsidR="00B26C64" w:rsidRPr="002438FD" w:rsidRDefault="00B26C64" w:rsidP="00B26C64">
      <w:pPr>
        <w:numPr>
          <w:ilvl w:val="0"/>
          <w:numId w:val="5"/>
        </w:numPr>
        <w:spacing w:line="360" w:lineRule="auto"/>
        <w:ind w:left="0" w:firstLine="709"/>
        <w:jc w:val="both"/>
      </w:pPr>
      <w:r w:rsidRPr="002438FD">
        <w:t>текстовое изложение материала с необходимыми ссылками на источники, использованные автором</w:t>
      </w:r>
    </w:p>
    <w:p w:rsidR="00B26C64" w:rsidRPr="002438FD" w:rsidRDefault="00B26C64" w:rsidP="00B26C64">
      <w:pPr>
        <w:numPr>
          <w:ilvl w:val="0"/>
          <w:numId w:val="5"/>
        </w:numPr>
        <w:spacing w:line="360" w:lineRule="auto"/>
        <w:ind w:left="0" w:firstLine="709"/>
        <w:jc w:val="both"/>
        <w:rPr>
          <w:b/>
        </w:rPr>
      </w:pPr>
      <w:r w:rsidRPr="002438FD">
        <w:t>заключение</w:t>
      </w:r>
    </w:p>
    <w:p w:rsidR="00B26C64" w:rsidRPr="002438FD" w:rsidRDefault="00B26C64" w:rsidP="00B26C64">
      <w:pPr>
        <w:numPr>
          <w:ilvl w:val="0"/>
          <w:numId w:val="5"/>
        </w:numPr>
        <w:spacing w:line="360" w:lineRule="auto"/>
        <w:ind w:left="0" w:firstLine="709"/>
        <w:jc w:val="both"/>
        <w:rPr>
          <w:b/>
        </w:rPr>
      </w:pPr>
      <w:r w:rsidRPr="002438FD">
        <w:t>список использованной литературы</w:t>
      </w:r>
    </w:p>
    <w:p w:rsidR="00B26C64" w:rsidRPr="002438FD" w:rsidRDefault="00B26C64" w:rsidP="00B26C64">
      <w:pPr>
        <w:shd w:val="clear" w:color="auto" w:fill="FFFFFF"/>
        <w:spacing w:line="360" w:lineRule="auto"/>
        <w:ind w:firstLine="709"/>
        <w:jc w:val="both"/>
        <w:rPr>
          <w:b/>
          <w:i/>
        </w:rPr>
      </w:pPr>
      <w:r w:rsidRPr="002438FD">
        <w:rPr>
          <w:b/>
          <w:i/>
        </w:rPr>
        <w:t xml:space="preserve">Методические рекомендации по </w:t>
      </w:r>
      <w:proofErr w:type="spellStart"/>
      <w:r w:rsidRPr="002438FD">
        <w:rPr>
          <w:b/>
          <w:i/>
        </w:rPr>
        <w:t>сотавлению</w:t>
      </w:r>
      <w:proofErr w:type="spellEnd"/>
      <w:r w:rsidRPr="002438FD">
        <w:rPr>
          <w:b/>
          <w:i/>
        </w:rPr>
        <w:t xml:space="preserve"> таблиц</w:t>
      </w:r>
    </w:p>
    <w:p w:rsidR="00B26C64" w:rsidRPr="002438FD" w:rsidRDefault="00B26C64" w:rsidP="00B26C64">
      <w:pPr>
        <w:pStyle w:val="a3"/>
        <w:shd w:val="clear" w:color="auto" w:fill="FFFFFF"/>
        <w:spacing w:after="0" w:line="360" w:lineRule="auto"/>
        <w:ind w:left="0" w:firstLine="709"/>
        <w:jc w:val="both"/>
        <w:rPr>
          <w:rFonts w:ascii="Times New Roman" w:hAnsi="Times New Roman"/>
          <w:sz w:val="24"/>
          <w:szCs w:val="24"/>
        </w:rPr>
      </w:pPr>
      <w:r w:rsidRPr="002438FD">
        <w:rPr>
          <w:rFonts w:ascii="Times New Roman" w:hAnsi="Times New Roman"/>
          <w:sz w:val="24"/>
          <w:szCs w:val="24"/>
          <w:shd w:val="clear" w:color="auto" w:fill="FFFFFF"/>
        </w:rPr>
        <w:t xml:space="preserve">Таблица - </w:t>
      </w:r>
      <w:r w:rsidRPr="002438FD">
        <w:rPr>
          <w:rFonts w:ascii="Times New Roman" w:hAnsi="Times New Roman"/>
          <w:sz w:val="24"/>
          <w:szCs w:val="24"/>
        </w:rPr>
        <w:t>вид самостоятельной работы студента по систематизации объемной информации, которая сводится (обобщается) в рамки таблицы</w:t>
      </w:r>
    </w:p>
    <w:p w:rsidR="00B26C64" w:rsidRPr="002438FD" w:rsidRDefault="00B26C64" w:rsidP="00B26C64">
      <w:pPr>
        <w:spacing w:line="360" w:lineRule="auto"/>
        <w:ind w:firstLine="709"/>
        <w:jc w:val="both"/>
        <w:rPr>
          <w:b/>
        </w:rPr>
      </w:pPr>
      <w:r w:rsidRPr="002438FD">
        <w:rPr>
          <w:b/>
        </w:rPr>
        <w:t>Этапы составления таблицы:</w:t>
      </w:r>
    </w:p>
    <w:p w:rsidR="00B26C64" w:rsidRPr="002438FD" w:rsidRDefault="00B26C64" w:rsidP="00B26C64">
      <w:pPr>
        <w:pStyle w:val="a3"/>
        <w:numPr>
          <w:ilvl w:val="0"/>
          <w:numId w:val="7"/>
        </w:numPr>
        <w:spacing w:after="0" w:line="360" w:lineRule="auto"/>
        <w:ind w:left="0" w:firstLine="709"/>
        <w:jc w:val="both"/>
        <w:rPr>
          <w:rFonts w:ascii="Times New Roman" w:hAnsi="Times New Roman"/>
          <w:sz w:val="24"/>
          <w:szCs w:val="24"/>
        </w:rPr>
      </w:pPr>
      <w:r w:rsidRPr="002438FD">
        <w:rPr>
          <w:rFonts w:ascii="Times New Roman" w:hAnsi="Times New Roman"/>
          <w:sz w:val="24"/>
          <w:szCs w:val="24"/>
        </w:rPr>
        <w:t xml:space="preserve">изучить информацию по теме; </w:t>
      </w:r>
    </w:p>
    <w:p w:rsidR="00B26C64" w:rsidRPr="002438FD" w:rsidRDefault="00B26C64" w:rsidP="00B26C64">
      <w:pPr>
        <w:pStyle w:val="a3"/>
        <w:numPr>
          <w:ilvl w:val="0"/>
          <w:numId w:val="7"/>
        </w:numPr>
        <w:spacing w:after="0" w:line="360" w:lineRule="auto"/>
        <w:ind w:left="0" w:firstLine="709"/>
        <w:jc w:val="both"/>
        <w:rPr>
          <w:rFonts w:ascii="Times New Roman" w:hAnsi="Times New Roman"/>
          <w:sz w:val="24"/>
          <w:szCs w:val="24"/>
        </w:rPr>
      </w:pPr>
      <w:r w:rsidRPr="002438FD">
        <w:rPr>
          <w:rFonts w:ascii="Times New Roman" w:hAnsi="Times New Roman"/>
          <w:sz w:val="24"/>
          <w:szCs w:val="24"/>
        </w:rPr>
        <w:t xml:space="preserve">выбрать оптимальную форму таблицы; </w:t>
      </w:r>
    </w:p>
    <w:p w:rsidR="00B26C64" w:rsidRPr="002438FD" w:rsidRDefault="00B26C64" w:rsidP="00B26C64">
      <w:pPr>
        <w:pStyle w:val="a3"/>
        <w:numPr>
          <w:ilvl w:val="0"/>
          <w:numId w:val="7"/>
        </w:numPr>
        <w:spacing w:after="0" w:line="360" w:lineRule="auto"/>
        <w:ind w:left="0" w:firstLine="709"/>
        <w:jc w:val="both"/>
        <w:rPr>
          <w:rFonts w:ascii="Times New Roman" w:hAnsi="Times New Roman"/>
          <w:sz w:val="24"/>
          <w:szCs w:val="24"/>
        </w:rPr>
      </w:pPr>
      <w:r w:rsidRPr="002438FD">
        <w:rPr>
          <w:rFonts w:ascii="Times New Roman" w:hAnsi="Times New Roman"/>
          <w:sz w:val="24"/>
          <w:szCs w:val="24"/>
        </w:rPr>
        <w:t xml:space="preserve">информацию представить в сжатом виде </w:t>
      </w:r>
    </w:p>
    <w:p w:rsidR="00B26C64" w:rsidRPr="002438FD" w:rsidRDefault="00B26C64" w:rsidP="00B26C64">
      <w:pPr>
        <w:pStyle w:val="a3"/>
        <w:numPr>
          <w:ilvl w:val="0"/>
          <w:numId w:val="7"/>
        </w:numPr>
        <w:spacing w:after="0" w:line="360" w:lineRule="auto"/>
        <w:ind w:left="0" w:firstLine="709"/>
        <w:jc w:val="both"/>
        <w:rPr>
          <w:rFonts w:ascii="Times New Roman" w:hAnsi="Times New Roman"/>
          <w:b/>
          <w:sz w:val="24"/>
          <w:szCs w:val="24"/>
        </w:rPr>
      </w:pPr>
      <w:r w:rsidRPr="002438FD">
        <w:rPr>
          <w:rFonts w:ascii="Times New Roman" w:hAnsi="Times New Roman"/>
          <w:sz w:val="24"/>
          <w:szCs w:val="24"/>
        </w:rPr>
        <w:t>заполнить  основные графы таблицы</w:t>
      </w:r>
    </w:p>
    <w:p w:rsidR="00B26C64" w:rsidRPr="002438FD" w:rsidRDefault="00B26C64" w:rsidP="00B26C64">
      <w:pPr>
        <w:spacing w:line="360" w:lineRule="auto"/>
        <w:ind w:firstLine="709"/>
        <w:jc w:val="both"/>
      </w:pPr>
      <w:r w:rsidRPr="002438FD">
        <w:rPr>
          <w:b/>
        </w:rPr>
        <w:t>Критерии оценки</w:t>
      </w:r>
      <w:r w:rsidRPr="002438FD">
        <w:t>:</w:t>
      </w:r>
    </w:p>
    <w:p w:rsidR="00B26C64" w:rsidRPr="002438FD" w:rsidRDefault="00B26C64" w:rsidP="00B26C64">
      <w:pPr>
        <w:pStyle w:val="a3"/>
        <w:numPr>
          <w:ilvl w:val="0"/>
          <w:numId w:val="8"/>
        </w:numPr>
        <w:spacing w:after="0" w:line="360" w:lineRule="auto"/>
        <w:ind w:left="0" w:firstLine="709"/>
        <w:jc w:val="both"/>
        <w:rPr>
          <w:rFonts w:ascii="Times New Roman" w:hAnsi="Times New Roman"/>
          <w:sz w:val="24"/>
          <w:szCs w:val="24"/>
        </w:rPr>
      </w:pPr>
      <w:r w:rsidRPr="002438FD">
        <w:rPr>
          <w:rFonts w:ascii="Times New Roman" w:hAnsi="Times New Roman"/>
          <w:sz w:val="24"/>
          <w:szCs w:val="24"/>
        </w:rPr>
        <w:t>соответствие содержания теме;</w:t>
      </w:r>
    </w:p>
    <w:p w:rsidR="00B26C64" w:rsidRPr="002438FD" w:rsidRDefault="00B26C64" w:rsidP="00B26C64">
      <w:pPr>
        <w:pStyle w:val="a3"/>
        <w:numPr>
          <w:ilvl w:val="0"/>
          <w:numId w:val="8"/>
        </w:numPr>
        <w:spacing w:after="0" w:line="360" w:lineRule="auto"/>
        <w:ind w:left="0" w:firstLine="709"/>
        <w:jc w:val="both"/>
        <w:rPr>
          <w:rFonts w:ascii="Times New Roman" w:hAnsi="Times New Roman"/>
          <w:sz w:val="24"/>
          <w:szCs w:val="24"/>
        </w:rPr>
      </w:pPr>
      <w:r w:rsidRPr="002438FD">
        <w:rPr>
          <w:rFonts w:ascii="Times New Roman" w:hAnsi="Times New Roman"/>
          <w:sz w:val="24"/>
          <w:szCs w:val="24"/>
        </w:rPr>
        <w:t xml:space="preserve">логичность структуры таблицы; </w:t>
      </w:r>
    </w:p>
    <w:p w:rsidR="00B26C64" w:rsidRPr="002438FD" w:rsidRDefault="00B26C64" w:rsidP="00B26C64">
      <w:pPr>
        <w:pStyle w:val="a3"/>
        <w:numPr>
          <w:ilvl w:val="0"/>
          <w:numId w:val="8"/>
        </w:numPr>
        <w:spacing w:after="0" w:line="360" w:lineRule="auto"/>
        <w:ind w:left="0" w:firstLine="709"/>
        <w:jc w:val="both"/>
        <w:rPr>
          <w:rFonts w:ascii="Times New Roman" w:hAnsi="Times New Roman"/>
          <w:sz w:val="24"/>
          <w:szCs w:val="24"/>
        </w:rPr>
      </w:pPr>
      <w:r w:rsidRPr="002438FD">
        <w:rPr>
          <w:rFonts w:ascii="Times New Roman" w:hAnsi="Times New Roman"/>
          <w:sz w:val="24"/>
          <w:szCs w:val="24"/>
        </w:rPr>
        <w:t xml:space="preserve">правильный отбор информации; </w:t>
      </w:r>
    </w:p>
    <w:p w:rsidR="00B26C64" w:rsidRPr="002438FD" w:rsidRDefault="00B26C64" w:rsidP="00B26C64">
      <w:pPr>
        <w:pStyle w:val="a3"/>
        <w:numPr>
          <w:ilvl w:val="0"/>
          <w:numId w:val="8"/>
        </w:numPr>
        <w:spacing w:after="0" w:line="360" w:lineRule="auto"/>
        <w:ind w:left="0" w:firstLine="709"/>
        <w:jc w:val="both"/>
        <w:rPr>
          <w:rFonts w:ascii="Times New Roman" w:hAnsi="Times New Roman"/>
          <w:sz w:val="24"/>
          <w:szCs w:val="24"/>
        </w:rPr>
      </w:pPr>
      <w:r w:rsidRPr="002438FD">
        <w:rPr>
          <w:rFonts w:ascii="Times New Roman" w:hAnsi="Times New Roman"/>
          <w:sz w:val="24"/>
          <w:szCs w:val="24"/>
        </w:rPr>
        <w:t xml:space="preserve">наличие обобщающего (систематизирующего, структурирующего, сравнительного) характера изложения информации; </w:t>
      </w:r>
    </w:p>
    <w:p w:rsidR="00B26C64" w:rsidRPr="002438FD" w:rsidRDefault="00B26C64" w:rsidP="00B26C64">
      <w:pPr>
        <w:pStyle w:val="a3"/>
        <w:numPr>
          <w:ilvl w:val="0"/>
          <w:numId w:val="8"/>
        </w:numPr>
        <w:spacing w:after="0" w:line="360" w:lineRule="auto"/>
        <w:ind w:left="0" w:firstLine="709"/>
        <w:jc w:val="both"/>
        <w:rPr>
          <w:rFonts w:ascii="Times New Roman" w:hAnsi="Times New Roman"/>
          <w:sz w:val="24"/>
          <w:szCs w:val="24"/>
        </w:rPr>
      </w:pPr>
      <w:r w:rsidRPr="002438FD">
        <w:rPr>
          <w:rFonts w:ascii="Times New Roman" w:hAnsi="Times New Roman"/>
          <w:sz w:val="24"/>
          <w:szCs w:val="24"/>
        </w:rPr>
        <w:t>соответствие оформления требованиям;</w:t>
      </w:r>
    </w:p>
    <w:p w:rsidR="00B26C64" w:rsidRPr="002438FD" w:rsidRDefault="00B26C64" w:rsidP="00B26C64">
      <w:pPr>
        <w:pStyle w:val="a3"/>
        <w:numPr>
          <w:ilvl w:val="0"/>
          <w:numId w:val="8"/>
        </w:numPr>
        <w:spacing w:after="0" w:line="360" w:lineRule="auto"/>
        <w:ind w:left="0" w:firstLine="709"/>
        <w:jc w:val="both"/>
        <w:rPr>
          <w:rFonts w:ascii="Times New Roman" w:hAnsi="Times New Roman"/>
          <w:sz w:val="24"/>
          <w:szCs w:val="24"/>
        </w:rPr>
      </w:pPr>
      <w:r w:rsidRPr="002438FD">
        <w:rPr>
          <w:rFonts w:ascii="Times New Roman" w:hAnsi="Times New Roman"/>
          <w:sz w:val="24"/>
          <w:szCs w:val="24"/>
        </w:rPr>
        <w:t>работа сдана в срок.</w:t>
      </w:r>
    </w:p>
    <w:p w:rsidR="00B26C64" w:rsidRPr="002438FD" w:rsidRDefault="00B26C64" w:rsidP="00B26C64">
      <w:pPr>
        <w:spacing w:line="360" w:lineRule="auto"/>
        <w:ind w:firstLine="709"/>
        <w:jc w:val="both"/>
      </w:pPr>
    </w:p>
    <w:p w:rsidR="00B26C64" w:rsidRPr="002438FD" w:rsidRDefault="00B26C64" w:rsidP="00B26C64">
      <w:pPr>
        <w:spacing w:line="360" w:lineRule="auto"/>
        <w:ind w:firstLine="709"/>
        <w:jc w:val="both"/>
        <w:rPr>
          <w:u w:val="single"/>
        </w:rPr>
      </w:pPr>
      <w:r w:rsidRPr="002438FD">
        <w:rPr>
          <w:u w:val="single"/>
        </w:rPr>
        <w:t>ПОДГОТОВКА К КОНТРОЛЬНЫМ РАБОТАМ</w:t>
      </w:r>
    </w:p>
    <w:p w:rsidR="00B26C64" w:rsidRPr="002438FD" w:rsidRDefault="00B26C64" w:rsidP="00B26C64">
      <w:pPr>
        <w:spacing w:line="360" w:lineRule="auto"/>
        <w:ind w:firstLine="709"/>
        <w:contextualSpacing/>
        <w:jc w:val="both"/>
      </w:pPr>
      <w:r w:rsidRPr="002438FD">
        <w:t>Контрольная работа - вид учебной и научно-исследовательской работы, отражающая знания, навыки и умения студента, полученные в ходе освоения дисциплины.</w:t>
      </w:r>
    </w:p>
    <w:p w:rsidR="00B26C64" w:rsidRPr="002438FD" w:rsidRDefault="00B26C64" w:rsidP="00B26C64">
      <w:pPr>
        <w:spacing w:line="360" w:lineRule="auto"/>
        <w:ind w:firstLine="709"/>
        <w:contextualSpacing/>
        <w:jc w:val="both"/>
      </w:pPr>
      <w:r w:rsidRPr="002438FD">
        <w:t>Цель контрольной работ</w:t>
      </w:r>
      <w:proofErr w:type="gramStart"/>
      <w:r w:rsidRPr="002438FD">
        <w:t>ы-</w:t>
      </w:r>
      <w:proofErr w:type="gramEnd"/>
      <w:r w:rsidRPr="002438FD">
        <w:rPr>
          <w:color w:val="000000"/>
          <w:shd w:val="clear" w:color="auto" w:fill="FFFFFF"/>
        </w:rPr>
        <w:t xml:space="preserve"> закрепление</w:t>
      </w:r>
      <w:r w:rsidRPr="002438FD">
        <w:rPr>
          <w:shd w:val="clear" w:color="auto" w:fill="FFFFFF"/>
        </w:rPr>
        <w:t xml:space="preserve"> и углубление теоретических знаний по  дисциплине «Менеджмент», овладение студентами методикой решения задач, составляющих содержание практического менеджмента в организации.</w:t>
      </w:r>
    </w:p>
    <w:p w:rsidR="00B26C64" w:rsidRPr="002438FD" w:rsidRDefault="00B26C64" w:rsidP="00B26C64">
      <w:pPr>
        <w:spacing w:line="360" w:lineRule="auto"/>
        <w:ind w:firstLine="709"/>
        <w:jc w:val="both"/>
      </w:pPr>
      <w:r w:rsidRPr="002438FD">
        <w:lastRenderedPageBreak/>
        <w:t>Этапы подготовки:</w:t>
      </w:r>
    </w:p>
    <w:p w:rsidR="00B26C64" w:rsidRPr="002438FD" w:rsidRDefault="00B26C64" w:rsidP="00B26C64">
      <w:pPr>
        <w:pStyle w:val="a3"/>
        <w:numPr>
          <w:ilvl w:val="0"/>
          <w:numId w:val="9"/>
        </w:numPr>
        <w:spacing w:after="0" w:line="360" w:lineRule="auto"/>
        <w:ind w:left="0" w:firstLine="709"/>
        <w:jc w:val="both"/>
        <w:rPr>
          <w:rFonts w:ascii="Times New Roman" w:hAnsi="Times New Roman"/>
          <w:sz w:val="24"/>
          <w:szCs w:val="24"/>
        </w:rPr>
      </w:pPr>
      <w:r w:rsidRPr="002438FD">
        <w:rPr>
          <w:rFonts w:ascii="Times New Roman" w:hAnsi="Times New Roman"/>
          <w:sz w:val="24"/>
          <w:szCs w:val="24"/>
        </w:rPr>
        <w:t xml:space="preserve">Внимательно прочитайте материал по конспекту, составленному на учебном занятии. </w:t>
      </w:r>
    </w:p>
    <w:p w:rsidR="00B26C64" w:rsidRPr="002438FD" w:rsidRDefault="00B26C64" w:rsidP="00B26C64">
      <w:pPr>
        <w:pStyle w:val="a3"/>
        <w:numPr>
          <w:ilvl w:val="0"/>
          <w:numId w:val="9"/>
        </w:numPr>
        <w:spacing w:after="0" w:line="360" w:lineRule="auto"/>
        <w:ind w:left="0" w:firstLine="709"/>
        <w:jc w:val="both"/>
        <w:rPr>
          <w:rFonts w:ascii="Times New Roman" w:hAnsi="Times New Roman"/>
          <w:sz w:val="24"/>
          <w:szCs w:val="24"/>
        </w:rPr>
      </w:pPr>
      <w:r w:rsidRPr="002438FD">
        <w:rPr>
          <w:rFonts w:ascii="Times New Roman" w:hAnsi="Times New Roman"/>
          <w:sz w:val="24"/>
          <w:szCs w:val="24"/>
        </w:rPr>
        <w:t>Прочитайте тот же материал по учебнику, учебному пособию.</w:t>
      </w:r>
    </w:p>
    <w:p w:rsidR="00B26C64" w:rsidRPr="002438FD" w:rsidRDefault="00B26C64" w:rsidP="00B26C64">
      <w:pPr>
        <w:pStyle w:val="a3"/>
        <w:numPr>
          <w:ilvl w:val="0"/>
          <w:numId w:val="9"/>
        </w:numPr>
        <w:spacing w:after="0" w:line="360" w:lineRule="auto"/>
        <w:ind w:left="0" w:firstLine="709"/>
        <w:jc w:val="both"/>
        <w:rPr>
          <w:rFonts w:ascii="Times New Roman" w:hAnsi="Times New Roman"/>
          <w:sz w:val="24"/>
          <w:szCs w:val="24"/>
        </w:rPr>
      </w:pPr>
      <w:r w:rsidRPr="002438FD">
        <w:rPr>
          <w:rFonts w:ascii="Times New Roman" w:hAnsi="Times New Roman"/>
          <w:sz w:val="24"/>
          <w:szCs w:val="24"/>
        </w:rPr>
        <w:t xml:space="preserve">Постарайтесь разобраться с непонятным, в частности новыми терминами. </w:t>
      </w:r>
    </w:p>
    <w:p w:rsidR="00B26C64" w:rsidRPr="002438FD" w:rsidRDefault="00B26C64" w:rsidP="00B26C64">
      <w:pPr>
        <w:pStyle w:val="a3"/>
        <w:numPr>
          <w:ilvl w:val="0"/>
          <w:numId w:val="9"/>
        </w:numPr>
        <w:spacing w:after="0" w:line="360" w:lineRule="auto"/>
        <w:ind w:left="0" w:firstLine="709"/>
        <w:jc w:val="both"/>
        <w:rPr>
          <w:rFonts w:ascii="Times New Roman" w:hAnsi="Times New Roman"/>
          <w:sz w:val="24"/>
          <w:szCs w:val="24"/>
        </w:rPr>
      </w:pPr>
      <w:r w:rsidRPr="002438FD">
        <w:rPr>
          <w:rFonts w:ascii="Times New Roman" w:hAnsi="Times New Roman"/>
          <w:sz w:val="24"/>
          <w:szCs w:val="24"/>
        </w:rPr>
        <w:t xml:space="preserve">Ответьте на контрольные вопросы для самопроверки, имеющиеся в учебнике или предложенные в данных методических указаниях. </w:t>
      </w:r>
    </w:p>
    <w:p w:rsidR="00B26C64" w:rsidRPr="002438FD" w:rsidRDefault="00B26C64" w:rsidP="00B26C64">
      <w:pPr>
        <w:pStyle w:val="a3"/>
        <w:numPr>
          <w:ilvl w:val="0"/>
          <w:numId w:val="9"/>
        </w:numPr>
        <w:spacing w:after="0" w:line="360" w:lineRule="auto"/>
        <w:ind w:left="0" w:firstLine="709"/>
        <w:jc w:val="both"/>
        <w:rPr>
          <w:rFonts w:ascii="Times New Roman" w:hAnsi="Times New Roman"/>
          <w:sz w:val="24"/>
          <w:szCs w:val="24"/>
        </w:rPr>
      </w:pPr>
      <w:r w:rsidRPr="002438FD">
        <w:rPr>
          <w:rFonts w:ascii="Times New Roman" w:hAnsi="Times New Roman"/>
          <w:sz w:val="24"/>
          <w:szCs w:val="24"/>
        </w:rPr>
        <w:t xml:space="preserve">Кратко перескажите содержание изученного материала «своими словами». </w:t>
      </w:r>
    </w:p>
    <w:p w:rsidR="00B26C64" w:rsidRPr="002438FD" w:rsidRDefault="00B26C64" w:rsidP="00B26C64">
      <w:pPr>
        <w:pStyle w:val="a3"/>
        <w:numPr>
          <w:ilvl w:val="0"/>
          <w:numId w:val="9"/>
        </w:numPr>
        <w:spacing w:after="0" w:line="360" w:lineRule="auto"/>
        <w:ind w:left="0" w:firstLine="709"/>
        <w:jc w:val="both"/>
        <w:rPr>
          <w:rFonts w:ascii="Times New Roman" w:hAnsi="Times New Roman"/>
          <w:sz w:val="24"/>
          <w:szCs w:val="24"/>
        </w:rPr>
      </w:pPr>
      <w:r w:rsidRPr="002438FD">
        <w:rPr>
          <w:rFonts w:ascii="Times New Roman" w:hAnsi="Times New Roman"/>
          <w:sz w:val="24"/>
          <w:szCs w:val="24"/>
        </w:rPr>
        <w:t xml:space="preserve">Выучите определения основных понятий, законов. </w:t>
      </w:r>
    </w:p>
    <w:p w:rsidR="00B26C64" w:rsidRPr="002438FD" w:rsidRDefault="00B26C64" w:rsidP="00B26C64">
      <w:pPr>
        <w:shd w:val="clear" w:color="auto" w:fill="FFFFFF"/>
        <w:spacing w:line="360" w:lineRule="auto"/>
        <w:ind w:firstLine="709"/>
        <w:jc w:val="both"/>
        <w:rPr>
          <w:b/>
        </w:rPr>
      </w:pPr>
      <w:r w:rsidRPr="002438FD">
        <w:rPr>
          <w:b/>
        </w:rPr>
        <w:t xml:space="preserve">Критерии оценки: </w:t>
      </w:r>
    </w:p>
    <w:p w:rsidR="00B26C64" w:rsidRPr="002438FD" w:rsidRDefault="00B26C64" w:rsidP="00B26C64">
      <w:pPr>
        <w:pStyle w:val="a3"/>
        <w:numPr>
          <w:ilvl w:val="0"/>
          <w:numId w:val="10"/>
        </w:numPr>
        <w:spacing w:after="0" w:line="360" w:lineRule="auto"/>
        <w:ind w:left="0" w:firstLine="709"/>
        <w:jc w:val="both"/>
        <w:rPr>
          <w:rFonts w:ascii="Times New Roman" w:hAnsi="Times New Roman"/>
          <w:sz w:val="24"/>
          <w:szCs w:val="24"/>
        </w:rPr>
      </w:pPr>
      <w:r w:rsidRPr="002438FD">
        <w:rPr>
          <w:rFonts w:ascii="Times New Roman" w:hAnsi="Times New Roman"/>
          <w:sz w:val="24"/>
          <w:szCs w:val="24"/>
        </w:rPr>
        <w:t xml:space="preserve">правильность ответов на вопросы; </w:t>
      </w:r>
    </w:p>
    <w:p w:rsidR="00B26C64" w:rsidRPr="002438FD" w:rsidRDefault="00B26C64" w:rsidP="00B26C64">
      <w:pPr>
        <w:pStyle w:val="a3"/>
        <w:numPr>
          <w:ilvl w:val="0"/>
          <w:numId w:val="10"/>
        </w:numPr>
        <w:spacing w:after="0" w:line="360" w:lineRule="auto"/>
        <w:ind w:left="0" w:firstLine="709"/>
        <w:jc w:val="both"/>
        <w:rPr>
          <w:rFonts w:ascii="Times New Roman" w:hAnsi="Times New Roman"/>
          <w:sz w:val="24"/>
          <w:szCs w:val="24"/>
        </w:rPr>
      </w:pPr>
      <w:r w:rsidRPr="002438FD">
        <w:rPr>
          <w:rFonts w:ascii="Times New Roman" w:hAnsi="Times New Roman"/>
          <w:sz w:val="24"/>
          <w:szCs w:val="24"/>
        </w:rPr>
        <w:t xml:space="preserve">полнота и лаконичность ответа; </w:t>
      </w:r>
    </w:p>
    <w:p w:rsidR="00B26C64" w:rsidRPr="002438FD" w:rsidRDefault="00B26C64" w:rsidP="00B26C64">
      <w:pPr>
        <w:pStyle w:val="a3"/>
        <w:numPr>
          <w:ilvl w:val="0"/>
          <w:numId w:val="10"/>
        </w:numPr>
        <w:spacing w:after="0" w:line="360" w:lineRule="auto"/>
        <w:ind w:left="0" w:firstLine="709"/>
        <w:jc w:val="both"/>
        <w:rPr>
          <w:rFonts w:ascii="Times New Roman" w:hAnsi="Times New Roman"/>
          <w:sz w:val="24"/>
          <w:szCs w:val="24"/>
        </w:rPr>
      </w:pPr>
      <w:r w:rsidRPr="002438FD">
        <w:rPr>
          <w:rFonts w:ascii="Times New Roman" w:hAnsi="Times New Roman"/>
          <w:sz w:val="24"/>
          <w:szCs w:val="24"/>
        </w:rPr>
        <w:t>способность правильно квалифицировать факты и обстоятельства,</w:t>
      </w:r>
    </w:p>
    <w:p w:rsidR="00B26C64" w:rsidRPr="002438FD" w:rsidRDefault="00B26C64" w:rsidP="00B26C64">
      <w:pPr>
        <w:pStyle w:val="a3"/>
        <w:numPr>
          <w:ilvl w:val="0"/>
          <w:numId w:val="10"/>
        </w:numPr>
        <w:spacing w:after="0" w:line="360" w:lineRule="auto"/>
        <w:ind w:left="0" w:firstLine="709"/>
        <w:jc w:val="both"/>
        <w:rPr>
          <w:rFonts w:ascii="Times New Roman" w:hAnsi="Times New Roman"/>
          <w:sz w:val="24"/>
          <w:szCs w:val="24"/>
        </w:rPr>
      </w:pPr>
      <w:r w:rsidRPr="002438FD">
        <w:rPr>
          <w:rFonts w:ascii="Times New Roman" w:hAnsi="Times New Roman"/>
          <w:sz w:val="24"/>
          <w:szCs w:val="24"/>
        </w:rPr>
        <w:t>логика и аргументированность изложения.</w:t>
      </w:r>
    </w:p>
    <w:p w:rsidR="00B26C64" w:rsidRPr="002438FD" w:rsidRDefault="00B26C64" w:rsidP="00B26C64">
      <w:pPr>
        <w:pStyle w:val="a3"/>
        <w:numPr>
          <w:ilvl w:val="0"/>
          <w:numId w:val="13"/>
        </w:numPr>
        <w:spacing w:after="0" w:line="360" w:lineRule="auto"/>
        <w:ind w:left="0" w:firstLine="709"/>
        <w:jc w:val="both"/>
        <w:rPr>
          <w:rFonts w:ascii="Times New Roman" w:hAnsi="Times New Roman"/>
          <w:sz w:val="24"/>
          <w:szCs w:val="24"/>
        </w:rPr>
      </w:pPr>
      <w:r w:rsidRPr="002438FD">
        <w:rPr>
          <w:rFonts w:ascii="Times New Roman" w:hAnsi="Times New Roman"/>
          <w:sz w:val="24"/>
          <w:szCs w:val="24"/>
        </w:rPr>
        <w:t>ПОРЯДОК ОРГАНИЗАЦИИ САМОСТОЯТЕЛЬНОЙ РАБОТЫ СТУДЕНТОВ</w:t>
      </w:r>
    </w:p>
    <w:p w:rsidR="00B26C64" w:rsidRPr="002438FD" w:rsidRDefault="00B26C64" w:rsidP="00B26C64">
      <w:pPr>
        <w:shd w:val="clear" w:color="auto" w:fill="FFFFFF"/>
        <w:spacing w:line="360" w:lineRule="auto"/>
        <w:ind w:firstLine="709"/>
        <w:jc w:val="both"/>
        <w:rPr>
          <w:shd w:val="clear" w:color="auto" w:fill="FFFFFF"/>
        </w:rPr>
      </w:pPr>
      <w:r w:rsidRPr="002438FD">
        <w:rPr>
          <w:shd w:val="clear" w:color="auto" w:fill="FFFFFF"/>
        </w:rPr>
        <w:t>Целью самостоятельной работы студентов является: овладение практическими знаниями, профессиональными умениями и навыками деятельности по специальности, опытом творческой, исследовательской деятельности.</w:t>
      </w:r>
    </w:p>
    <w:p w:rsidR="00B26C64" w:rsidRPr="002438FD" w:rsidRDefault="00B26C64" w:rsidP="00B26C64">
      <w:pPr>
        <w:shd w:val="clear" w:color="auto" w:fill="FFFFFF"/>
        <w:spacing w:line="360" w:lineRule="auto"/>
        <w:ind w:firstLine="709"/>
        <w:jc w:val="both"/>
        <w:rPr>
          <w:shd w:val="clear" w:color="auto" w:fill="FFFFFF"/>
        </w:rPr>
      </w:pPr>
      <w:r w:rsidRPr="002438FD">
        <w:rPr>
          <w:shd w:val="clear" w:color="auto" w:fill="FFFFFF"/>
        </w:rPr>
        <w:t xml:space="preserve">Самостоятельная работа студентов способствует развитию самостоятельности, ответственности и организованности, творческого подхода к решению проблем учебного и профессионального уровня. </w:t>
      </w:r>
    </w:p>
    <w:p w:rsidR="00B26C64" w:rsidRPr="002438FD" w:rsidRDefault="00B26C64" w:rsidP="00B26C64">
      <w:pPr>
        <w:pStyle w:val="a3"/>
        <w:spacing w:after="0" w:line="360" w:lineRule="auto"/>
        <w:ind w:left="0" w:firstLine="709"/>
        <w:jc w:val="both"/>
        <w:rPr>
          <w:rFonts w:ascii="Times New Roman" w:hAnsi="Times New Roman"/>
          <w:sz w:val="24"/>
          <w:szCs w:val="24"/>
        </w:rPr>
      </w:pPr>
      <w:r w:rsidRPr="002438FD">
        <w:rPr>
          <w:rFonts w:ascii="Times New Roman" w:hAnsi="Times New Roman"/>
          <w:sz w:val="24"/>
          <w:szCs w:val="24"/>
        </w:rPr>
        <w:t>Самостоятельная работа студентов по  дисциплине «</w:t>
      </w:r>
      <w:r w:rsidRPr="002438FD">
        <w:rPr>
          <w:rFonts w:ascii="Times New Roman" w:hAnsi="Times New Roman"/>
          <w:shd w:val="clear" w:color="auto" w:fill="FFFFFF"/>
        </w:rPr>
        <w:t>Психология общения</w:t>
      </w:r>
      <w:r w:rsidRPr="002438FD">
        <w:rPr>
          <w:rFonts w:ascii="Times New Roman" w:hAnsi="Times New Roman"/>
          <w:sz w:val="24"/>
          <w:szCs w:val="24"/>
        </w:rPr>
        <w:t>» предполагает:</w:t>
      </w:r>
    </w:p>
    <w:p w:rsidR="00B26C64" w:rsidRPr="002438FD" w:rsidRDefault="00B26C64" w:rsidP="00B26C64">
      <w:pPr>
        <w:pStyle w:val="a3"/>
        <w:numPr>
          <w:ilvl w:val="0"/>
          <w:numId w:val="15"/>
        </w:numPr>
        <w:spacing w:after="0" w:line="360" w:lineRule="auto"/>
        <w:ind w:left="0" w:firstLine="709"/>
        <w:jc w:val="both"/>
        <w:rPr>
          <w:rFonts w:ascii="Times New Roman" w:hAnsi="Times New Roman"/>
          <w:sz w:val="24"/>
          <w:szCs w:val="24"/>
        </w:rPr>
      </w:pPr>
      <w:r w:rsidRPr="002438FD">
        <w:rPr>
          <w:rFonts w:ascii="Times New Roman" w:hAnsi="Times New Roman"/>
          <w:sz w:val="24"/>
          <w:szCs w:val="24"/>
        </w:rPr>
        <w:t xml:space="preserve">самостоятельный поиск ответов и необходимой информации по предложенным вопросам; </w:t>
      </w:r>
    </w:p>
    <w:p w:rsidR="00B26C64" w:rsidRPr="002438FD" w:rsidRDefault="00B26C64" w:rsidP="00B26C64">
      <w:pPr>
        <w:pStyle w:val="a3"/>
        <w:numPr>
          <w:ilvl w:val="0"/>
          <w:numId w:val="15"/>
        </w:numPr>
        <w:spacing w:after="0" w:line="360" w:lineRule="auto"/>
        <w:ind w:left="0" w:firstLine="709"/>
        <w:jc w:val="both"/>
        <w:rPr>
          <w:rFonts w:ascii="Times New Roman" w:hAnsi="Times New Roman"/>
          <w:sz w:val="24"/>
          <w:szCs w:val="24"/>
        </w:rPr>
      </w:pPr>
      <w:r w:rsidRPr="002438FD">
        <w:rPr>
          <w:rFonts w:ascii="Times New Roman" w:hAnsi="Times New Roman"/>
          <w:sz w:val="24"/>
          <w:szCs w:val="24"/>
        </w:rPr>
        <w:t>выполнение заданий для самостоятельной работы;</w:t>
      </w:r>
    </w:p>
    <w:p w:rsidR="00B26C64" w:rsidRPr="002438FD" w:rsidRDefault="00B26C64" w:rsidP="00B26C64">
      <w:pPr>
        <w:pStyle w:val="a3"/>
        <w:numPr>
          <w:ilvl w:val="0"/>
          <w:numId w:val="15"/>
        </w:numPr>
        <w:spacing w:after="0" w:line="360" w:lineRule="auto"/>
        <w:ind w:left="0" w:firstLine="709"/>
        <w:jc w:val="both"/>
        <w:rPr>
          <w:rFonts w:ascii="Times New Roman" w:hAnsi="Times New Roman"/>
          <w:sz w:val="24"/>
          <w:szCs w:val="24"/>
        </w:rPr>
      </w:pPr>
      <w:r w:rsidRPr="002438FD">
        <w:rPr>
          <w:rFonts w:ascii="Times New Roman" w:hAnsi="Times New Roman"/>
          <w:sz w:val="24"/>
          <w:szCs w:val="24"/>
        </w:rPr>
        <w:t>изучение теоретического и лекционного материала, а также основной и дополнительной литературы при подготовке к практическим занятиям, написании докладов;</w:t>
      </w:r>
    </w:p>
    <w:p w:rsidR="00B26C64" w:rsidRPr="002438FD" w:rsidRDefault="00B26C64" w:rsidP="00B26C64">
      <w:pPr>
        <w:pStyle w:val="a3"/>
        <w:numPr>
          <w:ilvl w:val="0"/>
          <w:numId w:val="15"/>
        </w:numPr>
        <w:spacing w:after="0" w:line="360" w:lineRule="auto"/>
        <w:ind w:left="0" w:firstLine="709"/>
        <w:jc w:val="both"/>
        <w:rPr>
          <w:rFonts w:ascii="Times New Roman" w:hAnsi="Times New Roman"/>
          <w:sz w:val="24"/>
          <w:szCs w:val="24"/>
        </w:rPr>
      </w:pPr>
      <w:r w:rsidRPr="002438FD">
        <w:rPr>
          <w:rFonts w:ascii="Times New Roman" w:hAnsi="Times New Roman"/>
          <w:sz w:val="24"/>
          <w:szCs w:val="24"/>
        </w:rPr>
        <w:t xml:space="preserve">подготовка к контрольным работам по темам, предусмотренным программой дисциплины; </w:t>
      </w:r>
    </w:p>
    <w:p w:rsidR="00B26C64" w:rsidRPr="002438FD" w:rsidRDefault="00B26C64" w:rsidP="00B26C64">
      <w:pPr>
        <w:pStyle w:val="a3"/>
        <w:numPr>
          <w:ilvl w:val="0"/>
          <w:numId w:val="15"/>
        </w:numPr>
        <w:spacing w:after="0" w:line="360" w:lineRule="auto"/>
        <w:ind w:left="0" w:firstLine="709"/>
        <w:jc w:val="both"/>
        <w:rPr>
          <w:rFonts w:ascii="Times New Roman" w:hAnsi="Times New Roman"/>
          <w:sz w:val="24"/>
          <w:szCs w:val="24"/>
        </w:rPr>
      </w:pPr>
      <w:r w:rsidRPr="002438FD">
        <w:rPr>
          <w:rFonts w:ascii="Times New Roman" w:hAnsi="Times New Roman"/>
          <w:sz w:val="24"/>
          <w:szCs w:val="24"/>
        </w:rPr>
        <w:t>выполнение индивидуальных заданий  по отдельным темам дисциплины</w:t>
      </w:r>
    </w:p>
    <w:p w:rsidR="00B26C64" w:rsidRPr="002438FD" w:rsidRDefault="00B26C64" w:rsidP="00B26C64">
      <w:pPr>
        <w:spacing w:line="360" w:lineRule="auto"/>
        <w:ind w:firstLine="709"/>
        <w:jc w:val="both"/>
      </w:pPr>
      <w:r w:rsidRPr="002438FD">
        <w:t xml:space="preserve">Этапы самостоятельной работы студентов: </w:t>
      </w:r>
    </w:p>
    <w:p w:rsidR="00B26C64" w:rsidRPr="002438FD" w:rsidRDefault="00B26C64" w:rsidP="00B26C64">
      <w:pPr>
        <w:pStyle w:val="a3"/>
        <w:numPr>
          <w:ilvl w:val="0"/>
          <w:numId w:val="14"/>
        </w:numPr>
        <w:spacing w:after="0" w:line="360" w:lineRule="auto"/>
        <w:ind w:left="0" w:firstLine="709"/>
        <w:jc w:val="both"/>
        <w:rPr>
          <w:rFonts w:ascii="Times New Roman" w:hAnsi="Times New Roman"/>
          <w:sz w:val="24"/>
          <w:szCs w:val="24"/>
        </w:rPr>
      </w:pPr>
      <w:r w:rsidRPr="002438FD">
        <w:rPr>
          <w:rFonts w:ascii="Times New Roman" w:hAnsi="Times New Roman"/>
          <w:sz w:val="24"/>
          <w:szCs w:val="24"/>
        </w:rPr>
        <w:lastRenderedPageBreak/>
        <w:t xml:space="preserve">поиск в литературе и изучение теоретического материала на предложенные преподавателем темы и вопросы; </w:t>
      </w:r>
    </w:p>
    <w:p w:rsidR="00B26C64" w:rsidRPr="002438FD" w:rsidRDefault="00B26C64" w:rsidP="00B26C64">
      <w:pPr>
        <w:pStyle w:val="a3"/>
        <w:numPr>
          <w:ilvl w:val="0"/>
          <w:numId w:val="14"/>
        </w:numPr>
        <w:spacing w:after="0" w:line="360" w:lineRule="auto"/>
        <w:ind w:left="0" w:firstLine="709"/>
        <w:jc w:val="both"/>
        <w:rPr>
          <w:rFonts w:ascii="Times New Roman" w:hAnsi="Times New Roman"/>
          <w:sz w:val="24"/>
          <w:szCs w:val="24"/>
        </w:rPr>
      </w:pPr>
      <w:r w:rsidRPr="002438FD">
        <w:rPr>
          <w:rFonts w:ascii="Times New Roman" w:hAnsi="Times New Roman"/>
          <w:sz w:val="24"/>
          <w:szCs w:val="24"/>
        </w:rPr>
        <w:t>анализ полученной информации из основной и дополнительной литературы;</w:t>
      </w:r>
    </w:p>
    <w:p w:rsidR="00B26C64" w:rsidRPr="002438FD" w:rsidRDefault="00B26C64" w:rsidP="00B26C64">
      <w:pPr>
        <w:pStyle w:val="a3"/>
        <w:numPr>
          <w:ilvl w:val="0"/>
          <w:numId w:val="14"/>
        </w:numPr>
        <w:spacing w:after="0" w:line="360" w:lineRule="auto"/>
        <w:ind w:left="0" w:firstLine="709"/>
        <w:jc w:val="both"/>
        <w:rPr>
          <w:rFonts w:ascii="Times New Roman" w:hAnsi="Times New Roman"/>
          <w:sz w:val="24"/>
          <w:szCs w:val="24"/>
        </w:rPr>
      </w:pPr>
      <w:r w:rsidRPr="002438FD">
        <w:rPr>
          <w:rFonts w:ascii="Times New Roman" w:hAnsi="Times New Roman"/>
          <w:sz w:val="24"/>
          <w:szCs w:val="24"/>
        </w:rPr>
        <w:t>запонимание терминов и понятий;</w:t>
      </w:r>
    </w:p>
    <w:p w:rsidR="00B26C64" w:rsidRPr="002438FD" w:rsidRDefault="00B26C64" w:rsidP="00B26C64">
      <w:pPr>
        <w:pStyle w:val="a3"/>
        <w:numPr>
          <w:ilvl w:val="0"/>
          <w:numId w:val="14"/>
        </w:numPr>
        <w:spacing w:after="0" w:line="360" w:lineRule="auto"/>
        <w:ind w:left="0" w:firstLine="709"/>
        <w:jc w:val="both"/>
        <w:rPr>
          <w:rFonts w:ascii="Times New Roman" w:hAnsi="Times New Roman"/>
          <w:sz w:val="24"/>
          <w:szCs w:val="24"/>
        </w:rPr>
      </w:pPr>
      <w:r w:rsidRPr="002438FD">
        <w:rPr>
          <w:rFonts w:ascii="Times New Roman" w:hAnsi="Times New Roman"/>
          <w:sz w:val="24"/>
          <w:szCs w:val="24"/>
        </w:rPr>
        <w:t>составление плана ответа на каждый вопрос</w:t>
      </w:r>
    </w:p>
    <w:p w:rsidR="00B26C64" w:rsidRPr="002438FD" w:rsidRDefault="00B26C64" w:rsidP="00B26C64">
      <w:pPr>
        <w:tabs>
          <w:tab w:val="left" w:leader="underscore" w:pos="9072"/>
        </w:tabs>
        <w:spacing w:line="360" w:lineRule="auto"/>
        <w:rPr>
          <w:b/>
          <w:sz w:val="18"/>
          <w:szCs w:val="18"/>
        </w:rPr>
      </w:pPr>
    </w:p>
    <w:p w:rsidR="00763021" w:rsidRDefault="00763021"/>
    <w:sectPr w:rsidR="00763021" w:rsidSect="00BC4C04">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F03DEB"/>
    <w:multiLevelType w:val="hybridMultilevel"/>
    <w:tmpl w:val="5928D462"/>
    <w:lvl w:ilvl="0" w:tplc="961A0DC8">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56F68C1"/>
    <w:multiLevelType w:val="hybridMultilevel"/>
    <w:tmpl w:val="E57ED25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E303ECB"/>
    <w:multiLevelType w:val="hybridMultilevel"/>
    <w:tmpl w:val="E5884238"/>
    <w:lvl w:ilvl="0" w:tplc="B7B650E0">
      <w:start w:val="4"/>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31147888"/>
    <w:multiLevelType w:val="hybridMultilevel"/>
    <w:tmpl w:val="8AE292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32F87EC7"/>
    <w:multiLevelType w:val="hybridMultilevel"/>
    <w:tmpl w:val="FDD0C006"/>
    <w:lvl w:ilvl="0" w:tplc="FAEA67C2">
      <w:start w:val="1"/>
      <w:numFmt w:val="bullet"/>
      <w:lvlText w:val=""/>
      <w:lvlJc w:val="left"/>
      <w:pPr>
        <w:ind w:left="720" w:hanging="360"/>
      </w:pPr>
      <w:rPr>
        <w:rFonts w:ascii="Symbol" w:hAnsi="Symbol" w:hint="default"/>
        <w:spacing w:val="25"/>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34991FE7"/>
    <w:multiLevelType w:val="hybridMultilevel"/>
    <w:tmpl w:val="406822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35942C5B"/>
    <w:multiLevelType w:val="hybridMultilevel"/>
    <w:tmpl w:val="C2F494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35E30AF4"/>
    <w:multiLevelType w:val="hybridMultilevel"/>
    <w:tmpl w:val="A8CAFB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383333D8"/>
    <w:multiLevelType w:val="hybridMultilevel"/>
    <w:tmpl w:val="41D02C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38782449"/>
    <w:multiLevelType w:val="hybridMultilevel"/>
    <w:tmpl w:val="762CD2FE"/>
    <w:lvl w:ilvl="0" w:tplc="FAEA67C2">
      <w:start w:val="1"/>
      <w:numFmt w:val="bullet"/>
      <w:lvlText w:val=""/>
      <w:lvlJc w:val="left"/>
      <w:pPr>
        <w:ind w:left="720" w:hanging="360"/>
      </w:pPr>
      <w:rPr>
        <w:rFonts w:ascii="Symbol" w:hAnsi="Symbol" w:hint="default"/>
        <w:spacing w:val="25"/>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5F7C53FC"/>
    <w:multiLevelType w:val="hybridMultilevel"/>
    <w:tmpl w:val="877E8C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609D39FE"/>
    <w:multiLevelType w:val="hybridMultilevel"/>
    <w:tmpl w:val="00B454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61E0217C"/>
    <w:multiLevelType w:val="hybridMultilevel"/>
    <w:tmpl w:val="934099A8"/>
    <w:lvl w:ilvl="0" w:tplc="132A8870">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62A112AC"/>
    <w:multiLevelType w:val="hybridMultilevel"/>
    <w:tmpl w:val="21AC31D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74425830"/>
    <w:multiLevelType w:val="hybridMultilevel"/>
    <w:tmpl w:val="C26675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75993773"/>
    <w:multiLevelType w:val="hybridMultilevel"/>
    <w:tmpl w:val="D1DC7EDA"/>
    <w:lvl w:ilvl="0" w:tplc="132A8870">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7DD946D6"/>
    <w:multiLevelType w:val="hybridMultilevel"/>
    <w:tmpl w:val="6F18711E"/>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6"/>
  </w:num>
  <w:num w:numId="2">
    <w:abstractNumId w:val="5"/>
  </w:num>
  <w:num w:numId="3">
    <w:abstractNumId w:val="3"/>
  </w:num>
  <w:num w:numId="4">
    <w:abstractNumId w:val="1"/>
  </w:num>
  <w:num w:numId="5">
    <w:abstractNumId w:val="8"/>
  </w:num>
  <w:num w:numId="6">
    <w:abstractNumId w:val="13"/>
  </w:num>
  <w:num w:numId="7">
    <w:abstractNumId w:val="15"/>
  </w:num>
  <w:num w:numId="8">
    <w:abstractNumId w:val="14"/>
  </w:num>
  <w:num w:numId="9">
    <w:abstractNumId w:val="12"/>
  </w:num>
  <w:num w:numId="10">
    <w:abstractNumId w:val="7"/>
  </w:num>
  <w:num w:numId="11">
    <w:abstractNumId w:val="6"/>
  </w:num>
  <w:num w:numId="12">
    <w:abstractNumId w:val="10"/>
  </w:num>
  <w:num w:numId="13">
    <w:abstractNumId w:val="2"/>
  </w:num>
  <w:num w:numId="14">
    <w:abstractNumId w:val="0"/>
  </w:num>
  <w:num w:numId="15">
    <w:abstractNumId w:val="11"/>
  </w:num>
  <w:num w:numId="16">
    <w:abstractNumId w:val="9"/>
  </w:num>
  <w:num w:numId="17">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20"/>
  <w:displayHorizontalDrawingGridEvery w:val="2"/>
  <w:characterSpacingControl w:val="doNotCompress"/>
  <w:compat/>
  <w:rsids>
    <w:rsidRoot w:val="00B26C64"/>
    <w:rsid w:val="00763021"/>
    <w:rsid w:val="00B26C64"/>
    <w:rsid w:val="00B85185"/>
    <w:rsid w:val="00DE040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26C64"/>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FR1">
    <w:name w:val="FR1"/>
    <w:uiPriority w:val="99"/>
    <w:rsid w:val="00B26C64"/>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styleId="a3">
    <w:name w:val="List Paragraph"/>
    <w:aliases w:val="Содержание. 2 уровень"/>
    <w:basedOn w:val="a"/>
    <w:link w:val="a4"/>
    <w:uiPriority w:val="99"/>
    <w:qFormat/>
    <w:rsid w:val="00B26C64"/>
    <w:pPr>
      <w:spacing w:after="160" w:line="259" w:lineRule="auto"/>
      <w:ind w:left="720"/>
      <w:contextualSpacing/>
    </w:pPr>
    <w:rPr>
      <w:rFonts w:ascii="Calibri" w:eastAsia="Calibri" w:hAnsi="Calibri"/>
      <w:noProof/>
      <w:sz w:val="22"/>
      <w:szCs w:val="22"/>
      <w:lang w:eastAsia="en-US"/>
    </w:rPr>
  </w:style>
  <w:style w:type="character" w:customStyle="1" w:styleId="a4">
    <w:name w:val="Абзац списка Знак"/>
    <w:aliases w:val="Содержание. 2 уровень Знак"/>
    <w:link w:val="a3"/>
    <w:uiPriority w:val="99"/>
    <w:locked/>
    <w:rsid w:val="00B26C64"/>
    <w:rPr>
      <w:rFonts w:ascii="Calibri" w:eastAsia="Calibri" w:hAnsi="Calibri" w:cs="Times New Roman"/>
      <w:noProof/>
    </w:rPr>
  </w:style>
  <w:style w:type="paragraph" w:styleId="a5">
    <w:name w:val="Balloon Text"/>
    <w:basedOn w:val="a"/>
    <w:link w:val="a6"/>
    <w:uiPriority w:val="99"/>
    <w:semiHidden/>
    <w:unhideWhenUsed/>
    <w:rsid w:val="00B26C64"/>
    <w:rPr>
      <w:rFonts w:ascii="Tahoma" w:hAnsi="Tahoma" w:cs="Tahoma"/>
      <w:sz w:val="16"/>
      <w:szCs w:val="16"/>
    </w:rPr>
  </w:style>
  <w:style w:type="character" w:customStyle="1" w:styleId="a6">
    <w:name w:val="Текст выноски Знак"/>
    <w:basedOn w:val="a0"/>
    <w:link w:val="a5"/>
    <w:uiPriority w:val="99"/>
    <w:semiHidden/>
    <w:rsid w:val="00B26C64"/>
    <w:rPr>
      <w:rFonts w:ascii="Tahoma" w:eastAsia="Times New Roman" w:hAnsi="Tahoma" w:cs="Tahoma"/>
      <w:sz w:val="16"/>
      <w:szCs w:val="16"/>
      <w:lang w:eastAsia="ru-RU"/>
    </w:rPr>
  </w:style>
  <w:style w:type="character" w:customStyle="1" w:styleId="FontStyle77">
    <w:name w:val="Font Style77"/>
    <w:rsid w:val="00B85185"/>
    <w:rPr>
      <w:rFonts w:ascii="Times New Roman" w:hAnsi="Times New Roman" w:cs="Times New Roman"/>
      <w:color w:val="000000"/>
      <w:sz w:val="26"/>
      <w:szCs w:val="26"/>
    </w:rPr>
  </w:style>
  <w:style w:type="paragraph" w:customStyle="1" w:styleId="Style25">
    <w:name w:val="Style25"/>
    <w:basedOn w:val="a"/>
    <w:rsid w:val="00B85185"/>
    <w:pPr>
      <w:widowControl w:val="0"/>
      <w:autoSpaceDE w:val="0"/>
      <w:spacing w:line="322" w:lineRule="exact"/>
      <w:jc w:val="both"/>
    </w:pPr>
    <w:rPr>
      <w:rFonts w:ascii="Arial" w:hAnsi="Arial" w:cs="Arial"/>
      <w:lang w:eastAsia="ar-SA"/>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TotalTime>
  <Pages>14</Pages>
  <Words>3135</Words>
  <Characters>17871</Characters>
  <Application>Microsoft Office Word</Application>
  <DocSecurity>0</DocSecurity>
  <Lines>148</Lines>
  <Paragraphs>41</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20965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cp:revision>
  <dcterms:created xsi:type="dcterms:W3CDTF">2018-07-29T07:31:00Z</dcterms:created>
  <dcterms:modified xsi:type="dcterms:W3CDTF">2018-07-29T08:04:00Z</dcterms:modified>
</cp:coreProperties>
</file>