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F8" w:rsidRPr="00B54BB6" w:rsidRDefault="00CB35F8" w:rsidP="00CB35F8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МИНИСТЕРСТВО ОБРАЗОВАНИЯ И НАУКИ РОССИЙСКОЙ ФЕДЕРАЦИИ</w:t>
      </w:r>
    </w:p>
    <w:p w:rsidR="00CB35F8" w:rsidRPr="00B54BB6" w:rsidRDefault="00CB35F8" w:rsidP="00CB35F8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 xml:space="preserve">федеральное государственное бюджетное образовательное учреждение </w:t>
      </w:r>
      <w:r>
        <w:rPr>
          <w:b/>
          <w:bCs/>
        </w:rPr>
        <w:br/>
      </w:r>
      <w:r w:rsidRPr="00B54BB6">
        <w:rPr>
          <w:b/>
          <w:bCs/>
        </w:rPr>
        <w:t>высшего образования «Алтайский государственный университет»</w:t>
      </w:r>
    </w:p>
    <w:p w:rsidR="00CB35F8" w:rsidRPr="00B54BB6" w:rsidRDefault="00CB35F8" w:rsidP="00CB35F8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К</w:t>
      </w:r>
      <w:r>
        <w:rPr>
          <w:b/>
          <w:bCs/>
        </w:rPr>
        <w:t>олледж</w:t>
      </w:r>
      <w:r w:rsidRPr="00B54BB6">
        <w:rPr>
          <w:b/>
          <w:bCs/>
        </w:rPr>
        <w:t xml:space="preserve"> </w:t>
      </w:r>
      <w:r>
        <w:rPr>
          <w:b/>
          <w:bCs/>
        </w:rPr>
        <w:t xml:space="preserve">Алтайского государственного университета </w:t>
      </w:r>
    </w:p>
    <w:p w:rsidR="00CB35F8" w:rsidRPr="00B54BB6" w:rsidRDefault="00CB35F8" w:rsidP="00CB35F8">
      <w:pPr>
        <w:spacing w:before="140"/>
        <w:ind w:right="200"/>
        <w:jc w:val="center"/>
      </w:pPr>
    </w:p>
    <w:p w:rsidR="00CB35F8" w:rsidRDefault="00CB35F8" w:rsidP="00CB35F8">
      <w:pPr>
        <w:spacing w:before="140"/>
        <w:ind w:right="200"/>
        <w:jc w:val="center"/>
      </w:pPr>
    </w:p>
    <w:p w:rsidR="00CB35F8" w:rsidRDefault="00CB35F8" w:rsidP="00CB35F8">
      <w:pPr>
        <w:spacing w:before="140"/>
        <w:ind w:right="200"/>
        <w:jc w:val="center"/>
      </w:pPr>
    </w:p>
    <w:p w:rsidR="00CB35F8" w:rsidRDefault="00CB35F8" w:rsidP="00CB35F8">
      <w:pPr>
        <w:spacing w:before="140"/>
        <w:ind w:right="200"/>
        <w:jc w:val="center"/>
      </w:pPr>
    </w:p>
    <w:p w:rsidR="00CB35F8" w:rsidRPr="00B54BB6" w:rsidRDefault="00CB35F8" w:rsidP="00CB35F8">
      <w:pPr>
        <w:spacing w:before="140"/>
        <w:ind w:right="200"/>
        <w:jc w:val="center"/>
      </w:pPr>
    </w:p>
    <w:tbl>
      <w:tblPr>
        <w:tblW w:w="0" w:type="auto"/>
        <w:jc w:val="right"/>
        <w:tblLook w:val="00A0"/>
      </w:tblPr>
      <w:tblGrid>
        <w:gridCol w:w="4921"/>
      </w:tblGrid>
      <w:tr w:rsidR="00CB35F8" w:rsidRPr="00B54BB6" w:rsidTr="00B129C3">
        <w:trPr>
          <w:jc w:val="right"/>
        </w:trPr>
        <w:tc>
          <w:tcPr>
            <w:tcW w:w="4921" w:type="dxa"/>
          </w:tcPr>
          <w:p w:rsidR="00CB35F8" w:rsidRPr="00B54BB6" w:rsidRDefault="00CB35F8" w:rsidP="00B129C3">
            <w:pPr>
              <w:pStyle w:val="FR1"/>
              <w:suppressAutoHyphens/>
            </w:pPr>
          </w:p>
        </w:tc>
      </w:tr>
      <w:tr w:rsidR="00CB35F8" w:rsidRPr="00B54BB6" w:rsidTr="00B129C3">
        <w:trPr>
          <w:jc w:val="right"/>
        </w:trPr>
        <w:tc>
          <w:tcPr>
            <w:tcW w:w="4921" w:type="dxa"/>
          </w:tcPr>
          <w:p w:rsidR="00CB35F8" w:rsidRPr="00B54BB6" w:rsidRDefault="00CB35F8" w:rsidP="00B129C3">
            <w:pPr>
              <w:rPr>
                <w:b/>
                <w:bCs/>
              </w:rPr>
            </w:pPr>
          </w:p>
        </w:tc>
      </w:tr>
    </w:tbl>
    <w:p w:rsidR="00CB35F8" w:rsidRDefault="00CB35F8" w:rsidP="00CB35F8">
      <w:pPr>
        <w:spacing w:before="840"/>
        <w:jc w:val="center"/>
        <w:rPr>
          <w:b/>
          <w:bCs/>
        </w:rPr>
      </w:pPr>
      <w:r>
        <w:rPr>
          <w:b/>
          <w:bCs/>
        </w:rPr>
        <w:t>МЕТОДИЧЕСКИЕ РЕКОМЕНДАЦИИ</w:t>
      </w:r>
    </w:p>
    <w:p w:rsidR="00CB35F8" w:rsidRPr="00B54BB6" w:rsidRDefault="00CB35F8" w:rsidP="00CB35F8">
      <w:pPr>
        <w:jc w:val="center"/>
        <w:rPr>
          <w:b/>
          <w:bCs/>
        </w:rPr>
      </w:pPr>
      <w:r>
        <w:t>По изучению дисциплины «ОП.</w:t>
      </w:r>
      <w:r w:rsidR="001E2B6D">
        <w:t>06</w:t>
      </w:r>
      <w:r>
        <w:t xml:space="preserve"> Электротехника и электроника».</w:t>
      </w:r>
    </w:p>
    <w:p w:rsidR="00CB35F8" w:rsidRDefault="00CB35F8" w:rsidP="00CB35F8">
      <w:pPr>
        <w:spacing w:before="180"/>
        <w:ind w:right="-7"/>
        <w:rPr>
          <w:bCs/>
        </w:rPr>
      </w:pPr>
      <w:r w:rsidRPr="00B54BB6">
        <w:rPr>
          <w:b/>
          <w:bCs/>
        </w:rPr>
        <w:t>Уровень основной образовательной программы</w:t>
      </w:r>
      <w:r w:rsidRPr="00B54BB6">
        <w:rPr>
          <w:b/>
          <w:bCs/>
        </w:rPr>
        <w:tab/>
      </w:r>
      <w:r w:rsidRPr="00B54BB6">
        <w:rPr>
          <w:bCs/>
        </w:rPr>
        <w:t>базовый</w:t>
      </w:r>
    </w:p>
    <w:p w:rsidR="00CB35F8" w:rsidRPr="00B54BB6" w:rsidRDefault="00CB35F8" w:rsidP="00CB35F8">
      <w:pPr>
        <w:spacing w:before="180"/>
        <w:ind w:right="-7"/>
        <w:rPr>
          <w:bCs/>
        </w:rPr>
      </w:pPr>
    </w:p>
    <w:p w:rsidR="00CB35F8" w:rsidRPr="003E0A8E" w:rsidRDefault="00CB35F8" w:rsidP="00CB35F8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CB35F8" w:rsidRPr="00B54BB6" w:rsidRDefault="00CB35F8" w:rsidP="00CB35F8">
      <w:pPr>
        <w:spacing w:before="240"/>
        <w:ind w:left="4245" w:right="-6" w:hanging="4245"/>
      </w:pPr>
      <w:r w:rsidRPr="00B54BB6">
        <w:rPr>
          <w:b/>
          <w:bCs/>
        </w:rPr>
        <w:t>Форма обучения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t>очная</w:t>
      </w:r>
    </w:p>
    <w:p w:rsidR="00CB35F8" w:rsidRPr="00B54BB6" w:rsidRDefault="00CB35F8" w:rsidP="00CB35F8">
      <w:pPr>
        <w:spacing w:before="240"/>
        <w:ind w:right="-6"/>
      </w:pPr>
      <w:r w:rsidRPr="00B54BB6">
        <w:rPr>
          <w:b/>
          <w:bCs/>
        </w:rPr>
        <w:t xml:space="preserve">Срок освоения </w:t>
      </w:r>
      <w:r>
        <w:rPr>
          <w:b/>
          <w:bCs/>
        </w:rPr>
        <w:t>ППССЗ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bCs/>
          </w:rPr>
          <w:t>2 г</w:t>
        </w:r>
      </w:smartTag>
      <w:r w:rsidRPr="00653674">
        <w:rPr>
          <w:bCs/>
        </w:rPr>
        <w:t>. 10</w:t>
      </w:r>
      <w:r w:rsidRPr="00B54BB6">
        <w:rPr>
          <w:bCs/>
        </w:rPr>
        <w:t xml:space="preserve"> мес.</w:t>
      </w:r>
    </w:p>
    <w:p w:rsidR="00CB35F8" w:rsidRPr="006F22D9" w:rsidRDefault="00CB35F8" w:rsidP="00CB35F8">
      <w:pPr>
        <w:spacing w:before="240"/>
        <w:ind w:right="-6"/>
      </w:pPr>
      <w:r w:rsidRPr="00B54BB6">
        <w:rPr>
          <w:b/>
          <w:bCs/>
        </w:rPr>
        <w:t>Отделение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653674">
        <w:rPr>
          <w:bCs/>
        </w:rPr>
        <w:t>Природопользования, сервиса и туризма</w:t>
      </w:r>
    </w:p>
    <w:p w:rsidR="00CB35F8" w:rsidRPr="00B54BB6" w:rsidRDefault="00CB35F8" w:rsidP="00CB35F8">
      <w:pPr>
        <w:spacing w:before="240"/>
        <w:ind w:right="-6"/>
        <w:rPr>
          <w:b/>
          <w:bCs/>
        </w:rPr>
      </w:pPr>
    </w:p>
    <w:p w:rsidR="00CB35F8" w:rsidRPr="00B54BB6" w:rsidRDefault="00CB35F8" w:rsidP="00CB35F8">
      <w:pPr>
        <w:spacing w:before="240"/>
        <w:ind w:right="-6"/>
        <w:rPr>
          <w:b/>
          <w:bCs/>
        </w:rPr>
      </w:pPr>
    </w:p>
    <w:p w:rsidR="00CB35F8" w:rsidRPr="00B54BB6" w:rsidRDefault="00CB35F8" w:rsidP="00CB35F8">
      <w:pPr>
        <w:spacing w:before="240"/>
        <w:ind w:right="-6"/>
        <w:rPr>
          <w:b/>
          <w:bCs/>
        </w:rPr>
      </w:pPr>
    </w:p>
    <w:p w:rsidR="00CB35F8" w:rsidRPr="00B54BB6" w:rsidRDefault="00CB35F8" w:rsidP="00CB35F8">
      <w:pPr>
        <w:spacing w:before="240"/>
        <w:ind w:right="-6"/>
        <w:rPr>
          <w:b/>
          <w:bCs/>
        </w:rPr>
      </w:pPr>
    </w:p>
    <w:p w:rsidR="00CB35F8" w:rsidRPr="00B54BB6" w:rsidRDefault="00CB35F8" w:rsidP="00CB35F8">
      <w:pPr>
        <w:spacing w:before="240"/>
        <w:ind w:right="-6"/>
        <w:rPr>
          <w:b/>
          <w:bCs/>
        </w:rPr>
      </w:pPr>
    </w:p>
    <w:p w:rsidR="00CB35F8" w:rsidRDefault="00CB35F8" w:rsidP="00CB35F8">
      <w:pPr>
        <w:spacing w:before="240"/>
        <w:ind w:right="-6"/>
        <w:rPr>
          <w:b/>
          <w:bCs/>
        </w:rPr>
      </w:pPr>
    </w:p>
    <w:p w:rsidR="00CB35F8" w:rsidRDefault="00CB35F8" w:rsidP="00CB35F8">
      <w:pPr>
        <w:spacing w:before="240"/>
        <w:ind w:right="-6"/>
        <w:rPr>
          <w:b/>
          <w:bCs/>
        </w:rPr>
      </w:pPr>
    </w:p>
    <w:p w:rsidR="00CB35F8" w:rsidRDefault="00CB35F8" w:rsidP="00CB35F8">
      <w:pPr>
        <w:spacing w:before="240"/>
        <w:ind w:right="-6"/>
        <w:rPr>
          <w:b/>
          <w:bCs/>
        </w:rPr>
      </w:pPr>
    </w:p>
    <w:p w:rsidR="00CB35F8" w:rsidRDefault="00CB35F8" w:rsidP="00CB35F8">
      <w:pPr>
        <w:spacing w:before="240"/>
        <w:ind w:right="-6"/>
        <w:rPr>
          <w:b/>
          <w:bCs/>
        </w:rPr>
      </w:pPr>
    </w:p>
    <w:p w:rsidR="00CB35F8" w:rsidRPr="006F22D9" w:rsidRDefault="00CB35F8" w:rsidP="00CB35F8">
      <w:pPr>
        <w:spacing w:before="240"/>
        <w:ind w:right="-6"/>
        <w:jc w:val="center"/>
      </w:pPr>
      <w:r w:rsidRPr="00B54BB6">
        <w:rPr>
          <w:b/>
          <w:bCs/>
        </w:rPr>
        <w:t>Барнаул</w:t>
      </w:r>
      <w:r w:rsidRPr="006F22D9">
        <w:t xml:space="preserve"> </w:t>
      </w:r>
      <w:r w:rsidRPr="00B54BB6">
        <w:rPr>
          <w:b/>
          <w:bCs/>
        </w:rPr>
        <w:t>201</w:t>
      </w:r>
      <w:r>
        <w:rPr>
          <w:b/>
          <w:bCs/>
        </w:rPr>
        <w:t>7</w:t>
      </w:r>
    </w:p>
    <w:p w:rsidR="00CB35F8" w:rsidRDefault="00CB35F8" w:rsidP="00CB35F8">
      <w:pPr>
        <w:rPr>
          <w:noProof/>
          <w:color w:val="000000"/>
        </w:rPr>
      </w:pPr>
    </w:p>
    <w:p w:rsidR="001E2B6D" w:rsidRDefault="001E2B6D" w:rsidP="00CB35F8">
      <w:pPr>
        <w:rPr>
          <w:noProof/>
          <w:color w:val="000000"/>
        </w:rPr>
      </w:pPr>
      <w:r>
        <w:rPr>
          <w:noProof/>
          <w:color w:val="000000"/>
        </w:rPr>
        <w:t xml:space="preserve">  </w:t>
      </w:r>
    </w:p>
    <w:p w:rsidR="001E2B6D" w:rsidRDefault="001E2B6D" w:rsidP="00CB35F8">
      <w:pPr>
        <w:rPr>
          <w:noProof/>
          <w:color w:val="000000"/>
        </w:rPr>
      </w:pPr>
    </w:p>
    <w:p w:rsidR="00D11335" w:rsidRDefault="00CB35F8" w:rsidP="00CB35F8">
      <w:r>
        <w:rPr>
          <w:noProof/>
          <w:color w:val="000000"/>
        </w:rPr>
        <w:lastRenderedPageBreak/>
        <w:drawing>
          <wp:inline distT="0" distB="0" distL="0" distR="0">
            <wp:extent cx="548640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46" t="4054" r="935" b="6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6D" w:rsidRDefault="001E2B6D" w:rsidP="00CB35F8">
      <w:pPr>
        <w:rPr>
          <w:noProof/>
        </w:rPr>
      </w:pPr>
    </w:p>
    <w:p w:rsidR="001E2B6D" w:rsidRDefault="001E2B6D" w:rsidP="00CB35F8">
      <w:r>
        <w:rPr>
          <w:noProof/>
        </w:rPr>
        <w:drawing>
          <wp:inline distT="0" distB="0" distL="0" distR="0">
            <wp:extent cx="5534025" cy="1181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26365" r="-1496" b="5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Default="002A6DF8" w:rsidP="00CB35F8"/>
    <w:p w:rsidR="002A6DF8" w:rsidRPr="00A62690" w:rsidRDefault="002A6DF8" w:rsidP="002A6DF8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 w:rsidRPr="00AF7D9B">
        <w:lastRenderedPageBreak/>
        <w:t>1 ЦЕЛИ</w:t>
      </w:r>
      <w:r>
        <w:t xml:space="preserve"> И ЗАДАЧИ ДИСЦИПЛИНЫ «Электротехника и электроника</w:t>
      </w:r>
      <w:r w:rsidRPr="00AF7D9B">
        <w:t>»</w:t>
      </w:r>
    </w:p>
    <w:p w:rsidR="002A6DF8" w:rsidRPr="00A62690" w:rsidRDefault="002A6DF8" w:rsidP="002A6DF8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</w:rPr>
        <w:t xml:space="preserve">Цели и задачи учебной дисциплины </w:t>
      </w:r>
      <w:r>
        <w:t>«Электротехника и электроника</w:t>
      </w:r>
      <w:r w:rsidRPr="00AF7D9B">
        <w:t>»</w:t>
      </w:r>
    </w:p>
    <w:p w:rsidR="002A6DF8" w:rsidRDefault="002A6DF8" w:rsidP="002A6DF8">
      <w:pPr>
        <w:pStyle w:val="a6"/>
        <w:spacing w:before="0" w:beforeAutospacing="0" w:after="0" w:afterAutospacing="0" w:line="360" w:lineRule="auto"/>
        <w:ind w:firstLine="709"/>
        <w:jc w:val="both"/>
      </w:pPr>
      <w:r>
        <w:t>Цель дисциплины – освоение методов анализа и расчета электрических и магнитных цепей, получение общего представления о теории электромагнитного поля.</w:t>
      </w:r>
    </w:p>
    <w:p w:rsidR="002A6DF8" w:rsidRDefault="002A6DF8" w:rsidP="002A6DF8">
      <w:pPr>
        <w:pStyle w:val="a6"/>
        <w:spacing w:before="0" w:beforeAutospacing="0" w:after="0" w:afterAutospacing="0" w:line="360" w:lineRule="auto"/>
        <w:ind w:firstLine="709"/>
        <w:jc w:val="both"/>
      </w:pPr>
      <w:r>
        <w:t>Задача дисциплины – изучение магнитного поля и его проявлений в различных технических устройствах, усвоение современных методов анализа и расчета электрических цепей, электрических и магнитных полей, знание которых необходимо для успешной профессиональной деятельности.</w:t>
      </w:r>
    </w:p>
    <w:p w:rsidR="002A6DF8" w:rsidRDefault="002A6DF8" w:rsidP="002A6DF8">
      <w:pPr>
        <w:rPr>
          <w:b/>
          <w:bCs/>
        </w:rPr>
      </w:pPr>
    </w:p>
    <w:p w:rsidR="002A6DF8" w:rsidRPr="002A6DF8" w:rsidRDefault="002A6DF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 w:rsidRPr="002A6DF8">
        <w:rPr>
          <w:u w:val="single"/>
        </w:rPr>
        <w:t xml:space="preserve">В результате освоения учебной дисциплины обучающийся должен </w:t>
      </w:r>
      <w:r w:rsidRPr="002A6DF8">
        <w:rPr>
          <w:b/>
          <w:u w:val="single"/>
        </w:rPr>
        <w:t>уметь:</w:t>
      </w:r>
    </w:p>
    <w:p w:rsidR="002A6DF8" w:rsidRPr="002A6DF8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A6DF8">
        <w:rPr>
          <w:rFonts w:ascii="Times New Roman" w:hAnsi="Times New Roman"/>
          <w:sz w:val="24"/>
          <w:szCs w:val="24"/>
        </w:rPr>
        <w:t xml:space="preserve">- определять характеристики электронных приборов и электрических схем различных </w:t>
      </w:r>
    </w:p>
    <w:p w:rsidR="002A6DF8" w:rsidRPr="002A6DF8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A6DF8">
        <w:rPr>
          <w:rFonts w:ascii="Times New Roman" w:hAnsi="Times New Roman"/>
          <w:sz w:val="24"/>
          <w:szCs w:val="24"/>
        </w:rPr>
        <w:t>устройств;</w:t>
      </w:r>
    </w:p>
    <w:p w:rsidR="002A6DF8" w:rsidRPr="002A6DF8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A6DF8">
        <w:rPr>
          <w:rFonts w:ascii="Times New Roman" w:hAnsi="Times New Roman"/>
          <w:sz w:val="24"/>
          <w:szCs w:val="24"/>
        </w:rPr>
        <w:t>-рассчитывать параметры и элементы электрических и электронных устройств;</w:t>
      </w:r>
    </w:p>
    <w:p w:rsidR="002A6DF8" w:rsidRPr="002A6DF8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A6DF8">
        <w:rPr>
          <w:rFonts w:ascii="Times New Roman" w:hAnsi="Times New Roman"/>
          <w:sz w:val="24"/>
          <w:szCs w:val="24"/>
        </w:rPr>
        <w:t>-измерять параметры электрической цепи;</w:t>
      </w:r>
    </w:p>
    <w:p w:rsidR="002A6DF8" w:rsidRPr="002A6DF8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A6DF8">
        <w:rPr>
          <w:rFonts w:ascii="Times New Roman" w:hAnsi="Times New Roman"/>
          <w:sz w:val="24"/>
          <w:szCs w:val="24"/>
        </w:rPr>
        <w:t>-эксплуатировать электрооборудование и механизмы передачи движения технологических машин и аппаратов.</w:t>
      </w:r>
    </w:p>
    <w:p w:rsidR="002A6DF8" w:rsidRPr="002A6DF8" w:rsidRDefault="002A6DF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2A6DF8" w:rsidRPr="002A6DF8" w:rsidRDefault="002A6DF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  <w:r w:rsidRPr="002A6DF8">
        <w:rPr>
          <w:u w:val="single"/>
        </w:rPr>
        <w:t xml:space="preserve">В результате освоения учебной дисциплины обучающийся должен </w:t>
      </w:r>
      <w:r w:rsidRPr="002A6DF8">
        <w:rPr>
          <w:b/>
          <w:u w:val="single"/>
        </w:rPr>
        <w:t>знать: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>-параметры электрических схем, единицы измерения;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>-классификацию электронных приборов, их устройство и область применения;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 xml:space="preserve">-физические процессы, происходящие в различных электронных приборах и 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 xml:space="preserve">принципиальных </w:t>
      </w:r>
      <w:proofErr w:type="gramStart"/>
      <w:r w:rsidRPr="002A6DF8">
        <w:t>схемах</w:t>
      </w:r>
      <w:proofErr w:type="gramEnd"/>
      <w:r w:rsidRPr="002A6DF8">
        <w:t>, построенных на их основе;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>-физические процессы в электрических цепях;</w:t>
      </w:r>
    </w:p>
    <w:p w:rsidR="002A6DF8" w:rsidRPr="002A6DF8" w:rsidRDefault="002A6DF8" w:rsidP="002A6DF8">
      <w:pPr>
        <w:spacing w:line="360" w:lineRule="auto"/>
        <w:jc w:val="both"/>
        <w:rPr>
          <w:highlight w:val="yellow"/>
        </w:rPr>
      </w:pPr>
      <w:r w:rsidRPr="002A6DF8">
        <w:t>-основные законы электротехники и электроники;</w:t>
      </w:r>
    </w:p>
    <w:p w:rsidR="002A6DF8" w:rsidRPr="002A6DF8" w:rsidRDefault="002A6DF8" w:rsidP="002A6DF8">
      <w:pPr>
        <w:spacing w:line="360" w:lineRule="auto"/>
        <w:jc w:val="both"/>
      </w:pPr>
      <w:r w:rsidRPr="002A6DF8">
        <w:t>-методы расчета электрических цепей;</w:t>
      </w:r>
    </w:p>
    <w:p w:rsidR="002A6DF8" w:rsidRPr="002A6DF8" w:rsidRDefault="002A6DF8" w:rsidP="002A6DF8">
      <w:pPr>
        <w:spacing w:line="360" w:lineRule="auto"/>
        <w:jc w:val="both"/>
      </w:pPr>
      <w:r w:rsidRPr="002A6DF8">
        <w:t>-методы преобразования электрической энергии.</w:t>
      </w:r>
    </w:p>
    <w:p w:rsidR="002A6DF8" w:rsidRDefault="002A6DF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</w:p>
    <w:p w:rsidR="002A6DF8" w:rsidRPr="004E02AF" w:rsidRDefault="002A6DF8" w:rsidP="002A6DF8">
      <w:pPr>
        <w:shd w:val="clear" w:color="auto" w:fill="FFFFFF"/>
        <w:autoSpaceDE w:val="0"/>
        <w:autoSpaceDN w:val="0"/>
        <w:adjustRightInd w:val="0"/>
        <w:ind w:firstLine="900"/>
        <w:jc w:val="both"/>
      </w:pPr>
    </w:p>
    <w:p w:rsidR="002A6DF8" w:rsidRPr="00F75812" w:rsidRDefault="002A6DF8" w:rsidP="002A6DF8">
      <w:pPr>
        <w:spacing w:line="360" w:lineRule="auto"/>
        <w:ind w:firstLine="709"/>
        <w:jc w:val="both"/>
        <w:rPr>
          <w:b/>
        </w:rPr>
      </w:pPr>
      <w:r w:rsidRPr="00AF7D9B">
        <w:rPr>
          <w:b/>
        </w:rPr>
        <w:t>В результате освоения дисциплины обучающийся должен обладать компетенциями: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Style w:val="FontStyle77"/>
        </w:rPr>
      </w:pPr>
      <w:r w:rsidRPr="004E02AF">
        <w:rPr>
          <w:rStyle w:val="FontStyle77"/>
          <w:lang w:val="en-US"/>
        </w:rPr>
        <w:t>OK</w:t>
      </w:r>
      <w:r w:rsidRPr="004E02AF">
        <w:rPr>
          <w:rStyle w:val="FontStyle77"/>
        </w:rPr>
        <w:t xml:space="preserve"> 1. </w:t>
      </w:r>
      <w:r w:rsidRPr="004E02AF">
        <w:rPr>
          <w:rFonts w:ascii="Times New Roman" w:hAnsi="Times New Roman"/>
          <w:iCs/>
        </w:rPr>
        <w:t>Выбирать способы решения задач профессиональной деятельности, применительно к различным контекстам.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Style w:val="FontStyle77"/>
        </w:rPr>
      </w:pPr>
      <w:r w:rsidRPr="004E02AF">
        <w:rPr>
          <w:rStyle w:val="FontStyle77"/>
        </w:rPr>
        <w:t xml:space="preserve">ОК 2. </w:t>
      </w:r>
      <w:r w:rsidRPr="004E02AF">
        <w:rPr>
          <w:rFonts w:ascii="Times New Roman" w:hAnsi="Times New Roman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4E02AF">
        <w:rPr>
          <w:rStyle w:val="FontStyle77"/>
        </w:rPr>
        <w:t>.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Style w:val="FontStyle77"/>
        </w:rPr>
      </w:pPr>
      <w:r w:rsidRPr="004E02AF">
        <w:rPr>
          <w:rStyle w:val="FontStyle77"/>
        </w:rPr>
        <w:t xml:space="preserve">ОК 3. </w:t>
      </w:r>
      <w:r w:rsidRPr="004E02AF">
        <w:rPr>
          <w:rFonts w:ascii="Times New Roman" w:hAnsi="Times New Roman"/>
        </w:rPr>
        <w:t>Планировать и реализовывать собственное профессиональное и личностное развитие</w:t>
      </w:r>
      <w:r w:rsidRPr="004E02AF">
        <w:rPr>
          <w:rStyle w:val="FontStyle77"/>
        </w:rPr>
        <w:t>.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Style w:val="FontStyle77"/>
        </w:rPr>
      </w:pPr>
      <w:r w:rsidRPr="004E02AF">
        <w:rPr>
          <w:rStyle w:val="FontStyle77"/>
        </w:rPr>
        <w:t xml:space="preserve">ОК 4. </w:t>
      </w:r>
      <w:r w:rsidRPr="004E02AF">
        <w:rPr>
          <w:rFonts w:ascii="Times New Roman" w:hAnsi="Times New Roman"/>
        </w:rPr>
        <w:t>Работать в коллективе и команде, эффективно взаимодействовать с коллегами, руководством, клиентами</w:t>
      </w:r>
      <w:r w:rsidRPr="004E02AF">
        <w:rPr>
          <w:rStyle w:val="FontStyle77"/>
        </w:rPr>
        <w:t>.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Fonts w:ascii="Times New Roman" w:hAnsi="Times New Roman"/>
        </w:rPr>
      </w:pPr>
      <w:r w:rsidRPr="004E02AF">
        <w:rPr>
          <w:rStyle w:val="FontStyle77"/>
        </w:rPr>
        <w:lastRenderedPageBreak/>
        <w:t xml:space="preserve">ОК 5. </w:t>
      </w:r>
      <w:r w:rsidRPr="004E02AF">
        <w:rPr>
          <w:rFonts w:ascii="Times New Roman" w:hAnsi="Times New Roman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A6DF8" w:rsidRDefault="002A6DF8" w:rsidP="002A6DF8">
      <w:pPr>
        <w:pStyle w:val="Style25"/>
        <w:widowControl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A6DF8" w:rsidRPr="004E02AF" w:rsidRDefault="002A6DF8" w:rsidP="002A6DF8">
      <w:pPr>
        <w:pStyle w:val="Style25"/>
        <w:widowControl/>
        <w:spacing w:line="240" w:lineRule="auto"/>
        <w:rPr>
          <w:rStyle w:val="FontStyle77"/>
        </w:rPr>
      </w:pPr>
      <w:r w:rsidRPr="004E02AF">
        <w:rPr>
          <w:rStyle w:val="FontStyle77"/>
        </w:rPr>
        <w:t xml:space="preserve">ОК 9. </w:t>
      </w:r>
      <w:r w:rsidRPr="004E02AF">
        <w:rPr>
          <w:rFonts w:ascii="Times New Roman" w:hAnsi="Times New Roman"/>
        </w:rPr>
        <w:t>Использовать информационные технологии в профессиональной деятельности</w:t>
      </w:r>
      <w:r w:rsidRPr="004E02AF">
        <w:rPr>
          <w:rStyle w:val="FontStyle77"/>
        </w:rPr>
        <w:t xml:space="preserve">. </w:t>
      </w:r>
    </w:p>
    <w:p w:rsidR="002A6DF8" w:rsidRDefault="002A6DF8" w:rsidP="002A6DF8">
      <w:r w:rsidRPr="005B72D4">
        <w:t>ПК 2.1.</w:t>
      </w:r>
      <w:r>
        <w:t xml:space="preserve"> Обслуживать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:rsidR="002A6DF8" w:rsidRPr="005B72D4" w:rsidRDefault="002A6DF8" w:rsidP="002A6DF8">
      <w:pPr>
        <w:rPr>
          <w:highlight w:val="yellow"/>
        </w:rPr>
      </w:pPr>
      <w:r w:rsidRPr="005B72D4">
        <w:t>ПК 2.2.</w:t>
      </w:r>
      <w:r>
        <w:t xml:space="preserve"> Проводить качественный и количественный анализ неорганических и органических веществ химическими и физико-химическими методами.</w:t>
      </w:r>
    </w:p>
    <w:p w:rsidR="002A6DF8" w:rsidRPr="009B10F4" w:rsidRDefault="002A6DF8" w:rsidP="002A6DF8">
      <w:r w:rsidRPr="005B72D4">
        <w:t>ПК 3.2</w:t>
      </w:r>
      <w:r w:rsidRPr="005B72D4">
        <w:rPr>
          <w:i/>
        </w:rPr>
        <w:t>.</w:t>
      </w:r>
      <w:r>
        <w:t xml:space="preserve"> организовывать безопасные условия процессов и производства.</w:t>
      </w:r>
    </w:p>
    <w:p w:rsidR="002A6DF8" w:rsidRDefault="002A6DF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856698" w:rsidRDefault="00856698" w:rsidP="002A6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  <w:sectPr w:rsidR="00856698" w:rsidSect="008566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56698" w:rsidRDefault="00856698">
      <w:pPr>
        <w:spacing w:after="200" w:line="276" w:lineRule="auto"/>
        <w:rPr>
          <w:b/>
          <w:bCs/>
        </w:rPr>
      </w:pPr>
    </w:p>
    <w:tbl>
      <w:tblPr>
        <w:tblpPr w:leftFromText="180" w:rightFromText="180" w:vertAnchor="text" w:horzAnchor="margin" w:tblpY="-541"/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9"/>
        <w:gridCol w:w="6259"/>
        <w:gridCol w:w="1370"/>
        <w:gridCol w:w="6272"/>
      </w:tblGrid>
      <w:tr w:rsidR="00856698" w:rsidRPr="00545624" w:rsidTr="00794C1D">
        <w:trPr>
          <w:trHeight w:val="549"/>
        </w:trPr>
        <w:tc>
          <w:tcPr>
            <w:tcW w:w="14760" w:type="dxa"/>
            <w:gridSpan w:val="4"/>
            <w:vAlign w:val="center"/>
          </w:tcPr>
          <w:p w:rsidR="00856698" w:rsidRDefault="00856698" w:rsidP="008566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709"/>
              <w:jc w:val="both"/>
            </w:pPr>
            <w:r w:rsidRPr="00AF7D9B">
              <w:t xml:space="preserve">2 ТЕМАТИЧЕСКИЙ ПЛАН ВНЕАУДИТОРНОЙ САМОСТОЯТЕЛЬНОЙ РАБОТЫ </w:t>
            </w:r>
            <w:proofErr w:type="gramStart"/>
            <w:r w:rsidRPr="00AF7D9B">
              <w:t>ОБУЧА</w:t>
            </w:r>
            <w:r>
              <w:t>ЮЩИХСЯ</w:t>
            </w:r>
            <w:proofErr w:type="gramEnd"/>
            <w:r>
              <w:t xml:space="preserve"> ПО ДИСЦИПЛИНЕ </w:t>
            </w:r>
          </w:p>
          <w:p w:rsidR="00856698" w:rsidRDefault="00856698" w:rsidP="008566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709"/>
              <w:jc w:val="center"/>
              <w:rPr>
                <w:b/>
              </w:rPr>
            </w:pPr>
            <w:r w:rsidRPr="00BF745A">
              <w:rPr>
                <w:b/>
              </w:rPr>
              <w:t>«</w:t>
            </w:r>
            <w:r>
              <w:rPr>
                <w:b/>
              </w:rPr>
              <w:t>Электротехника и электроника»</w:t>
            </w:r>
          </w:p>
          <w:p w:rsidR="00856698" w:rsidRPr="00545624" w:rsidRDefault="00856698" w:rsidP="00B129C3">
            <w:pPr>
              <w:jc w:val="center"/>
              <w:rPr>
                <w:bCs/>
              </w:rPr>
            </w:pPr>
          </w:p>
        </w:tc>
      </w:tr>
      <w:tr w:rsidR="00856698" w:rsidRPr="00545624" w:rsidTr="00B129C3">
        <w:trPr>
          <w:trHeight w:val="549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shd w:val="clear" w:color="auto" w:fill="FFFFFF"/>
              </w:rPr>
              <w:t>/</w:t>
            </w:r>
            <w:proofErr w:type="spellStart"/>
            <w:r w:rsidRPr="00545624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62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Объем часов</w:t>
            </w:r>
          </w:p>
        </w:tc>
        <w:tc>
          <w:tcPr>
            <w:tcW w:w="6272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bCs/>
              </w:rPr>
              <w:t>обучающихся</w:t>
            </w:r>
            <w:proofErr w:type="gramEnd"/>
          </w:p>
        </w:tc>
      </w:tr>
      <w:tr w:rsidR="00856698" w:rsidRPr="00545624" w:rsidTr="00B129C3">
        <w:trPr>
          <w:trHeight w:val="1449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6259" w:type="dxa"/>
          </w:tcPr>
          <w:p w:rsidR="00856698" w:rsidRPr="00F02BD4" w:rsidRDefault="00856698" w:rsidP="00B129C3">
            <w:pPr>
              <w:jc w:val="both"/>
            </w:pPr>
            <w:r w:rsidRPr="00F02BD4">
              <w:t>Введение</w:t>
            </w:r>
          </w:p>
        </w:tc>
        <w:tc>
          <w:tcPr>
            <w:tcW w:w="1370" w:type="dxa"/>
          </w:tcPr>
          <w:p w:rsidR="00856698" w:rsidRPr="00F02BD4" w:rsidRDefault="00856698" w:rsidP="00B129C3">
            <w:pPr>
              <w:jc w:val="both"/>
            </w:pPr>
            <w:r>
              <w:t>2</w:t>
            </w:r>
          </w:p>
        </w:tc>
        <w:tc>
          <w:tcPr>
            <w:tcW w:w="6272" w:type="dxa"/>
            <w:vAlign w:val="center"/>
          </w:tcPr>
          <w:p w:rsidR="00856698" w:rsidRPr="00E8529B" w:rsidRDefault="00856698" w:rsidP="00B129C3">
            <w:pPr>
              <w:suppressAutoHyphens/>
              <w:jc w:val="both"/>
              <w:rPr>
                <w:bCs/>
              </w:rPr>
            </w:pPr>
            <w:r w:rsidRPr="00F02BD4">
              <w:t>Содержание учебного материала: Характеристика учебной дисциплины, её цели и задачи, порядок её изучения. Электрическая энергия, её передача и распределение. Основные этапы развития отечественной энергетики.</w:t>
            </w:r>
          </w:p>
        </w:tc>
      </w:tr>
      <w:tr w:rsidR="00856698" w:rsidRPr="00545624" w:rsidTr="00B129C3">
        <w:trPr>
          <w:trHeight w:val="839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  <w:vAlign w:val="center"/>
          </w:tcPr>
          <w:p w:rsidR="00856698" w:rsidRPr="00F02BD4" w:rsidRDefault="00856698" w:rsidP="00B129C3">
            <w:r w:rsidRPr="00F02BD4">
              <w:t>Тема 1.1.</w:t>
            </w:r>
          </w:p>
          <w:p w:rsidR="00856698" w:rsidRPr="00E8529B" w:rsidRDefault="00856698" w:rsidP="00B129C3">
            <w:pPr>
              <w:rPr>
                <w:bCs/>
                <w:lang w:eastAsia="en-US"/>
              </w:rPr>
            </w:pPr>
            <w:r w:rsidRPr="00F02BD4">
              <w:t>Электрические цепи постоянного тока</w:t>
            </w: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 xml:space="preserve">Содержание учебного материала: Электрические цепи: понятие, классификация, условное изображение, элементы, условные обозначения. </w:t>
            </w:r>
            <w:proofErr w:type="gramStart"/>
            <w:r w:rsidRPr="00F02BD4">
              <w:t>Постоянный ток: понятие, характеристики, единицы измерения, закон Ома для участка цепи, работа, мощность, методы расчёта.</w:t>
            </w:r>
            <w:proofErr w:type="gramEnd"/>
            <w:r w:rsidRPr="00F02BD4">
              <w:t xml:space="preserve"> Резисторы: понятие, способы соединения, условные обозначения, маркировка, применение. Спайка, сращивание и изоляция проводов. Чтение принципиальных, электрических и монтажных схем.</w:t>
            </w:r>
          </w:p>
        </w:tc>
      </w:tr>
      <w:tr w:rsidR="00856698" w:rsidRPr="00545624" w:rsidTr="00B129C3">
        <w:trPr>
          <w:trHeight w:val="564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856698" w:rsidRPr="00E8529B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 xml:space="preserve">Лабораторная работа № 1. «Проверка закона Ома» </w:t>
            </w:r>
          </w:p>
        </w:tc>
      </w:tr>
      <w:tr w:rsidR="00856698" w:rsidRPr="00545624" w:rsidTr="00B129C3">
        <w:trPr>
          <w:trHeight w:val="696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856698" w:rsidRPr="00E8529B" w:rsidRDefault="00856698" w:rsidP="00B129C3">
            <w:pPr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Практическое занятие № 1. «Расчёт электрических цепей при последовательном, параллельном и смешанном соединении резисторов»</w:t>
            </w:r>
          </w:p>
        </w:tc>
      </w:tr>
      <w:tr w:rsidR="00856698" w:rsidRPr="00545624" w:rsidTr="00B129C3">
        <w:trPr>
          <w:trHeight w:val="696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856698" w:rsidRPr="00E8529B" w:rsidRDefault="00856698" w:rsidP="00B129C3">
            <w:pPr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работа:</w:t>
            </w:r>
          </w:p>
          <w:p w:rsidR="00856698" w:rsidRPr="00F02BD4" w:rsidRDefault="00856698" w:rsidP="00B129C3">
            <w:r w:rsidRPr="00F02BD4">
              <w:t>1. Решить задачи на определение параметров электрических цепей  с применением законов Ома и Кирхгофа.</w:t>
            </w:r>
          </w:p>
          <w:p w:rsidR="00856698" w:rsidRPr="00F02BD4" w:rsidRDefault="00856698" w:rsidP="00B129C3">
            <w:r w:rsidRPr="00F02BD4">
              <w:t>2. Расшифровать и подписать элементы электрических схем.</w:t>
            </w:r>
          </w:p>
        </w:tc>
      </w:tr>
      <w:tr w:rsidR="00856698" w:rsidRPr="00545624" w:rsidTr="00B129C3">
        <w:trPr>
          <w:trHeight w:val="696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3</w:t>
            </w:r>
          </w:p>
        </w:tc>
        <w:tc>
          <w:tcPr>
            <w:tcW w:w="6259" w:type="dxa"/>
            <w:vAlign w:val="center"/>
          </w:tcPr>
          <w:p w:rsidR="00856698" w:rsidRPr="00F02BD4" w:rsidRDefault="00856698" w:rsidP="00B129C3">
            <w:r w:rsidRPr="00F02BD4">
              <w:t>Тема 1.2.</w:t>
            </w:r>
          </w:p>
          <w:p w:rsidR="00856698" w:rsidRPr="00F02BD4" w:rsidRDefault="00856698" w:rsidP="00B129C3">
            <w:r w:rsidRPr="00F02BD4">
              <w:t>Магнитные цепи.</w:t>
            </w:r>
          </w:p>
          <w:p w:rsidR="00856698" w:rsidRPr="00F02BD4" w:rsidRDefault="00856698" w:rsidP="00B129C3">
            <w:r w:rsidRPr="00F02BD4">
              <w:t>Электромагнитная индукция.</w:t>
            </w:r>
          </w:p>
          <w:p w:rsidR="00856698" w:rsidRPr="00E8529B" w:rsidRDefault="00856698" w:rsidP="00B129C3">
            <w:pPr>
              <w:rPr>
                <w:lang w:eastAsia="en-US"/>
              </w:rPr>
            </w:pPr>
            <w:r w:rsidRPr="00F02BD4">
              <w:t>Цепи переменного тока</w:t>
            </w: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 xml:space="preserve">Содержание учебного материала: Магнитное поле: понятие, характеристики, единицы измерения. Магнитные свойства веществ: классификация, строение, характеристики, единицы измерения. </w:t>
            </w:r>
            <w:proofErr w:type="gramStart"/>
            <w:r w:rsidRPr="00F02BD4">
              <w:t>Магнитная цепь: понятие, классификация, элементы, характеристики, единицы измерения, законы магнитной цепи, расчёт.</w:t>
            </w:r>
            <w:proofErr w:type="gramEnd"/>
            <w:r w:rsidRPr="00F02BD4">
              <w:t xml:space="preserve"> Электромагнитная индукция, самоиндукция, взаимоиндукция: понятие, расчёт, единица измерения, учёт, использование. Переменный ток: понятие, получение, характеристики, единицы измерения. Активное сопротивление индуктивность. Ёмкость в цепи переменного тока. Метод векторных диаграмм. Цепь переменного тока с последовательным и параллельным соединением активных и реактивных элементов. Резонанс токов и напряжений. Мощность переменного тока: виды, единицы измерения, коэффициент мощности.</w:t>
            </w:r>
          </w:p>
          <w:p w:rsidR="00856698" w:rsidRPr="00F02BD4" w:rsidRDefault="00856698" w:rsidP="00B129C3">
            <w:r w:rsidRPr="00F02BD4">
              <w:t xml:space="preserve">Трёхфазные электрические цепи: понятие, характеристики, соединение генератора и потребителей, мощность переменного тока, построение векторных диаграмм. </w:t>
            </w:r>
          </w:p>
        </w:tc>
      </w:tr>
      <w:tr w:rsidR="00856698" w:rsidRPr="00545624" w:rsidTr="00B129C3">
        <w:trPr>
          <w:trHeight w:val="696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rPr>
                <w:shd w:val="clear" w:color="auto" w:fill="FFFFFF"/>
              </w:rPr>
            </w:pPr>
          </w:p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  <w:vAlign w:val="center"/>
          </w:tcPr>
          <w:p w:rsidR="00856698" w:rsidRPr="00E8529B" w:rsidRDefault="00856698" w:rsidP="00B129C3">
            <w:pPr>
              <w:jc w:val="both"/>
              <w:rPr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2. «Проверка закона Ома при последовательном соединении активного, индуктивного сопротивлений, получение резонанса напряжений.</w:t>
            </w:r>
          </w:p>
        </w:tc>
      </w:tr>
      <w:tr w:rsidR="00856698" w:rsidRPr="00545624" w:rsidTr="00B129C3">
        <w:trPr>
          <w:trHeight w:val="549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E8529B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Практическое занятие № 2. «Однофазная цепь переменного тока»</w:t>
            </w:r>
          </w:p>
        </w:tc>
      </w:tr>
      <w:tr w:rsidR="00856698" w:rsidRPr="00545624" w:rsidTr="00B129C3">
        <w:trPr>
          <w:trHeight w:val="578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E8529B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работа: Расчётно-графическая работа по теме «Определение параметров однофазной цепи»</w:t>
            </w:r>
          </w:p>
        </w:tc>
      </w:tr>
      <w:tr w:rsidR="00856698" w:rsidRPr="00545624" w:rsidTr="00B129C3">
        <w:trPr>
          <w:trHeight w:val="578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E8529B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56698" w:rsidRPr="00E8529B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Контрольная работа: Содержание учебного материала: «Электрические цепи постоянного тока»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pPr>
              <w:jc w:val="both"/>
            </w:pPr>
            <w:r w:rsidRPr="00F02BD4">
              <w:t>Тема 1.3.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/>
                <w:bCs/>
              </w:rPr>
            </w:pPr>
            <w:r w:rsidRPr="00F02BD4">
              <w:t>Электрические измерения</w:t>
            </w: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1A59B7" w:rsidRDefault="00856698" w:rsidP="00B129C3">
            <w:r w:rsidRPr="001A59B7">
              <w:t xml:space="preserve">Содержание учебного материала: Виды и методы электрических измерений. Средства измерений. Условные обозначения электроизмерительных приборов в электрических схемах. Условные обозначения на шкале </w:t>
            </w:r>
            <w:r w:rsidRPr="001A59B7">
              <w:lastRenderedPageBreak/>
              <w:t>электроизмерительных приборов. Подбор измерительных приборов для измерения. Устройства приборов и измерительных механизмов. Цифровые измерительные приборы. Электронный осциллограф. Электрические измерения в цепях постоянного переменного тока. Расширение пределов измерения. Измерение неэлектрических величин.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1A59B7" w:rsidRDefault="00856698" w:rsidP="00B129C3">
            <w:r w:rsidRPr="001A59B7">
              <w:t xml:space="preserve">Лабораторная работа № 3 «Измерение тока, напряжения, сопротивления с помощью </w:t>
            </w:r>
            <w:proofErr w:type="spellStart"/>
            <w:r w:rsidRPr="001A59B7">
              <w:t>мультиметра</w:t>
            </w:r>
            <w:proofErr w:type="spellEnd"/>
            <w:r w:rsidRPr="001A59B7">
              <w:t>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1A59B7" w:rsidRDefault="00856698" w:rsidP="00B129C3">
            <w:r w:rsidRPr="001A59B7">
              <w:t>Самостоятельная работа: Подготовка сообщения по теме «Применение датчиков в профессии»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r w:rsidRPr="00F02BD4">
              <w:t>Тема 1.4.</w:t>
            </w:r>
          </w:p>
          <w:p w:rsidR="00856698" w:rsidRPr="00F02BD4" w:rsidRDefault="00856698" w:rsidP="00B129C3">
            <w:r w:rsidRPr="00F02BD4">
              <w:t>Электрические машины постоянного и переменного токов.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t>Основы электропривода</w:t>
            </w: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>Электрические машины и их классификация. Машины постоянного тока: устройство, принцип действия, особенности работы, схемы возбуждения. Пуск, регулирование скорости вращения, КПД, основные расчётные уравнения машин постоянного тока.</w:t>
            </w:r>
            <w:r>
              <w:t xml:space="preserve"> </w:t>
            </w:r>
            <w:r w:rsidRPr="00F02BD4">
              <w:t>Асинхронные машины: устройство, принцип действия, особенности работы. Пуск, регулирование скорости вращения, КПД, основные расчётные уравнения асинхронных машин.</w:t>
            </w:r>
            <w:r>
              <w:t xml:space="preserve"> </w:t>
            </w:r>
            <w:r w:rsidRPr="00F02BD4">
              <w:t>Синхронные машины: устройство, принцип действия, особенности работы. Пуск, регулирование скорости вращения, КПД, основные расчётные уравнения синхронных машин.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4 «Исследование рабочих характеристик трёхфазного асинхронного двигателя с короткозамкнутым ротором»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</w:t>
            </w:r>
            <w:r>
              <w:t xml:space="preserve">: </w:t>
            </w:r>
            <w:r w:rsidRPr="00F02BD4">
              <w:t>Составление конспекта по теме «Основы электропривода, классификация, функциональные схемы, режимы работы»</w:t>
            </w:r>
            <w:r>
              <w:t xml:space="preserve">. </w:t>
            </w:r>
            <w:r w:rsidRPr="00F02BD4">
              <w:t xml:space="preserve">Расчётно-графическая работа «Составление схем электропривода технологического процесса» 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r w:rsidRPr="00F02BD4">
              <w:t>Тема 1.5.</w:t>
            </w:r>
          </w:p>
          <w:p w:rsidR="00856698" w:rsidRPr="00F02BD4" w:rsidRDefault="00856698" w:rsidP="00B129C3">
            <w:r w:rsidRPr="00F02BD4">
              <w:t>Трансформаторы.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lastRenderedPageBreak/>
              <w:t>Способы получения, передача, распределение и использование электрической энергии</w:t>
            </w: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lastRenderedPageBreak/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 xml:space="preserve">Назначение, принцип действия и устройство однофазного трансформатора. </w:t>
            </w:r>
            <w:r w:rsidRPr="00F02BD4">
              <w:lastRenderedPageBreak/>
              <w:t>Режимы работы трансформатора. Потери энергии и КПД трансформатора. Типы трансформаторов и их применение.</w:t>
            </w:r>
            <w:r>
              <w:t xml:space="preserve"> </w:t>
            </w:r>
            <w:r w:rsidRPr="00F02BD4">
              <w:t>Способы получения, передача, распределения и использования электрической энергии. Электроснабжение промышленных предприятий от электрической системы.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5 «Исследование режимов работы однофазного трансформатора»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</w:t>
            </w:r>
            <w:r>
              <w:t xml:space="preserve">: </w:t>
            </w:r>
            <w:r w:rsidRPr="00F02BD4">
              <w:t>Решение задачи по теме «Выбор сечений проводов и кабелей»</w:t>
            </w:r>
          </w:p>
          <w:p w:rsidR="00856698" w:rsidRPr="00F02BD4" w:rsidRDefault="00856698" w:rsidP="00B129C3">
            <w:r w:rsidRPr="00F02BD4">
              <w:t xml:space="preserve">Подготовка сообщения по теме «Эксплуатация электрических установок. Защитное заземление. </w:t>
            </w:r>
            <w:proofErr w:type="gramStart"/>
            <w:r w:rsidRPr="00F02BD4">
              <w:t>Защитное</w:t>
            </w:r>
            <w:proofErr w:type="gramEnd"/>
            <w:r w:rsidRPr="00F02BD4">
              <w:t xml:space="preserve"> </w:t>
            </w:r>
            <w:proofErr w:type="spellStart"/>
            <w:r w:rsidRPr="00F02BD4">
              <w:t>зануление</w:t>
            </w:r>
            <w:proofErr w:type="spellEnd"/>
            <w:r w:rsidRPr="00F02BD4">
              <w:t>» (реферат).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1A59B7" w:rsidRDefault="00856698" w:rsidP="00B129C3">
            <w:pPr>
              <w:jc w:val="center"/>
              <w:rPr>
                <w:shd w:val="clear" w:color="auto" w:fill="FFFFFF"/>
              </w:rPr>
            </w:pPr>
            <w:r w:rsidRPr="001A59B7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>
              <w:t>Контрольная работа по разделу «Электротехника»</w:t>
            </w:r>
          </w:p>
        </w:tc>
      </w:tr>
      <w:tr w:rsidR="00856698" w:rsidRPr="00545624" w:rsidTr="00B129C3">
        <w:trPr>
          <w:trHeight w:val="290"/>
        </w:trPr>
        <w:tc>
          <w:tcPr>
            <w:tcW w:w="14760" w:type="dxa"/>
            <w:gridSpan w:val="4"/>
            <w:vAlign w:val="center"/>
          </w:tcPr>
          <w:p w:rsidR="00856698" w:rsidRPr="006C44EC" w:rsidRDefault="00856698" w:rsidP="00B129C3">
            <w:pPr>
              <w:jc w:val="center"/>
              <w:rPr>
                <w:b/>
                <w:shd w:val="clear" w:color="auto" w:fill="FFFFFF"/>
              </w:rPr>
            </w:pPr>
            <w:r w:rsidRPr="00F02BD4">
              <w:rPr>
                <w:b/>
              </w:rPr>
              <w:t>Раздел 2. Электроника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r w:rsidRPr="00F02BD4">
              <w:t>Тема 2.1.</w:t>
            </w:r>
          </w:p>
          <w:p w:rsidR="00856698" w:rsidRPr="00F02BD4" w:rsidRDefault="00856698" w:rsidP="00B129C3">
            <w:r w:rsidRPr="00F02BD4">
              <w:t>Физические основы электроники.</w:t>
            </w:r>
          </w:p>
          <w:p w:rsidR="00856698" w:rsidRPr="00F02BD4" w:rsidRDefault="00856698" w:rsidP="00B129C3">
            <w:r w:rsidRPr="00F02BD4">
              <w:t>Электронные приборы.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t>Полупроводниковые приборы</w:t>
            </w: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 xml:space="preserve">Классификация электронных приборов. Собственная и </w:t>
            </w:r>
            <w:proofErr w:type="spellStart"/>
            <w:r w:rsidRPr="00F02BD4">
              <w:t>примесная</w:t>
            </w:r>
            <w:proofErr w:type="spellEnd"/>
            <w:r w:rsidRPr="00F02BD4">
              <w:t xml:space="preserve"> проводимость. Электронно-дырочный переход и его свойства.  Полупроводниковые диоды и транзисторы. 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6 «Исследование входных и выходных вольтамперных характеристик биполярного транзистора»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Практическое занятие № 3 «Физические основы электроники»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3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</w:t>
            </w:r>
            <w:r>
              <w:t xml:space="preserve">: </w:t>
            </w:r>
            <w:r w:rsidRPr="00F02BD4">
              <w:t>Подготовка презентации по теме «Усилитель на транзисторе»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r w:rsidRPr="00F02BD4">
              <w:t>Тема 2.2.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t>Электронные выпрямители и стабилизаторы</w:t>
            </w: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>Основные сведения, структурная схема электронного выпрямителя.  Однофазные и трёхфазные выпрямители. Сглаживающие фильтры.</w:t>
            </w:r>
            <w:r>
              <w:t xml:space="preserve"> </w:t>
            </w:r>
            <w:r w:rsidRPr="00F02BD4">
              <w:t>Основные сведения, структурная схема электронного стабилизатора. Стабилизаторы напряжения. Стабилизаторы тока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 xml:space="preserve">Лабораторная работа № 7 «Исследование входного </w:t>
            </w:r>
            <w:r w:rsidRPr="00F02BD4">
              <w:lastRenderedPageBreak/>
              <w:t xml:space="preserve">напряжения однополупериодного и </w:t>
            </w:r>
            <w:proofErr w:type="spellStart"/>
            <w:r w:rsidRPr="00F02BD4">
              <w:t>двухполупериодного</w:t>
            </w:r>
            <w:proofErr w:type="spellEnd"/>
            <w:r w:rsidRPr="00F02BD4">
              <w:t xml:space="preserve"> выпрямителя с помощью осциллографа» 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</w:t>
            </w:r>
            <w:r>
              <w:t xml:space="preserve">: </w:t>
            </w:r>
            <w:r w:rsidRPr="00F02BD4">
              <w:t>Подготовка сообщения по теме «Стабилизатор напряжения на транзисторах и его работа»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 w:val="restart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</w:t>
            </w:r>
          </w:p>
        </w:tc>
        <w:tc>
          <w:tcPr>
            <w:tcW w:w="6259" w:type="dxa"/>
            <w:vMerge w:val="restart"/>
          </w:tcPr>
          <w:p w:rsidR="00856698" w:rsidRPr="00F02BD4" w:rsidRDefault="00856698" w:rsidP="00B129C3">
            <w:r w:rsidRPr="00F02BD4">
              <w:t>Тема 2.3.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t>Электронные усилители, генераторы и измерительные приборы</w:t>
            </w: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>Схемы усилителей электрических сигналов. Основные технические характеристики электронных усилителей.</w:t>
            </w:r>
            <w:r>
              <w:t xml:space="preserve"> </w:t>
            </w:r>
            <w:r w:rsidRPr="00F02BD4">
              <w:t>Импульсные генераторы: мультивибратор, триггер.</w:t>
            </w:r>
            <w:r>
              <w:t xml:space="preserve"> </w:t>
            </w:r>
            <w:r w:rsidRPr="00F02BD4">
              <w:t>Генератор линейно изменяющегося напряжения (</w:t>
            </w:r>
            <w:proofErr w:type="spellStart"/>
            <w:proofErr w:type="gramStart"/>
            <w:r w:rsidRPr="00F02BD4">
              <w:t>ГЛИН-генератор</w:t>
            </w:r>
            <w:proofErr w:type="spellEnd"/>
            <w:proofErr w:type="gramEnd"/>
            <w:r w:rsidRPr="00F02BD4">
              <w:t>). Электронные стрелочные и цифровые вольтметры. Электронный осциллограф.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8 «Исследование формы выходного напряжения электронных генераторов при помощи осциллографа»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Merge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Самостоятельная работа</w:t>
            </w:r>
            <w:r>
              <w:t xml:space="preserve">: </w:t>
            </w:r>
            <w:r w:rsidRPr="00F02BD4">
              <w:t>Подготовка сообщения по теме «Генератор на транзисторе»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</w:t>
            </w:r>
          </w:p>
        </w:tc>
        <w:tc>
          <w:tcPr>
            <w:tcW w:w="6259" w:type="dxa"/>
          </w:tcPr>
          <w:p w:rsidR="00856698" w:rsidRPr="00F02BD4" w:rsidRDefault="00856698" w:rsidP="00B129C3">
            <w:r w:rsidRPr="00F02BD4">
              <w:t>Тема 2.4.</w:t>
            </w:r>
          </w:p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F02BD4">
              <w:t>Аппаратура управления и защиты</w:t>
            </w: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Содержание учебного материала</w:t>
            </w:r>
            <w:r>
              <w:t xml:space="preserve">: </w:t>
            </w:r>
            <w:r w:rsidRPr="00F02BD4">
              <w:t>Аппаратура управления: классификация, устройство, принцип работы, область применения, достоинства и недостатки, выбор аппаратуры.</w:t>
            </w:r>
            <w:r>
              <w:t xml:space="preserve"> </w:t>
            </w:r>
            <w:r w:rsidRPr="00F02BD4">
              <w:t>Аппаратура защиты: плавкие предохранители, тепловые и электронные автоматы защиты. Устройство, схемы, принцип работы, выбор аппаратуры.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Лабораторная работа № 9 «Определение параметров срабатывания возврата электромагнитного реле»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</w:tcPr>
          <w:p w:rsidR="00856698" w:rsidRPr="00F02BD4" w:rsidRDefault="00856698" w:rsidP="00B129C3">
            <w:r w:rsidRPr="00F02BD4">
              <w:t>Са</w:t>
            </w:r>
            <w:r>
              <w:t xml:space="preserve">мостоятельная работа: </w:t>
            </w:r>
            <w:r w:rsidRPr="00F02BD4">
              <w:t>Подготовка сообщения по теме «Измерительные преобразователи и их применение при измерении неэлектрических величин»</w:t>
            </w:r>
          </w:p>
        </w:tc>
      </w:tr>
      <w:tr w:rsidR="00856698" w:rsidRPr="00545624" w:rsidTr="00B129C3">
        <w:trPr>
          <w:trHeight w:val="290"/>
        </w:trPr>
        <w:tc>
          <w:tcPr>
            <w:tcW w:w="859" w:type="dxa"/>
            <w:vAlign w:val="center"/>
          </w:tcPr>
          <w:p w:rsidR="00856698" w:rsidRPr="00545624" w:rsidRDefault="00856698" w:rsidP="00B129C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</w:tcPr>
          <w:p w:rsidR="00856698" w:rsidRPr="006C44EC" w:rsidRDefault="00856698" w:rsidP="00B129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856698" w:rsidRPr="00856698" w:rsidRDefault="00856698" w:rsidP="00B129C3">
            <w:pPr>
              <w:jc w:val="center"/>
              <w:rPr>
                <w:shd w:val="clear" w:color="auto" w:fill="FFFFFF"/>
              </w:rPr>
            </w:pPr>
            <w:r w:rsidRPr="00856698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</w:tcPr>
          <w:p w:rsidR="00856698" w:rsidRPr="00F02BD4" w:rsidRDefault="00856698" w:rsidP="00B129C3">
            <w:r>
              <w:t>Контрольная работа по разделу «Электроника»</w:t>
            </w:r>
          </w:p>
        </w:tc>
      </w:tr>
    </w:tbl>
    <w:p w:rsidR="00856698" w:rsidRDefault="00856698" w:rsidP="00856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</w:rPr>
      </w:pPr>
    </w:p>
    <w:p w:rsidR="00856698" w:rsidRDefault="00856698" w:rsidP="0085669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56698" w:rsidRDefault="00856698" w:rsidP="00856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shd w:val="clear" w:color="auto" w:fill="FFFFFF"/>
        </w:rPr>
        <w:sectPr w:rsidR="00856698" w:rsidSect="008566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A6DF8" w:rsidRPr="000409E5" w:rsidRDefault="002A6DF8" w:rsidP="00856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shd w:val="clear" w:color="auto" w:fill="FFFFFF"/>
        </w:rPr>
      </w:pPr>
      <w:r w:rsidRPr="000409E5">
        <w:rPr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2A6DF8" w:rsidRPr="000409E5" w:rsidRDefault="002A6DF8" w:rsidP="002A6DF8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«</w:t>
      </w:r>
      <w:r w:rsidR="00856698">
        <w:rPr>
          <w:shd w:val="clear" w:color="auto" w:fill="FFFFFF"/>
        </w:rPr>
        <w:t>Электротехника и электроника</w:t>
      </w:r>
      <w:r w:rsidRPr="000409E5">
        <w:rPr>
          <w:shd w:val="clear" w:color="auto" w:fill="FFFFFF"/>
        </w:rPr>
        <w:t>»</w:t>
      </w:r>
    </w:p>
    <w:p w:rsidR="002A6DF8" w:rsidRPr="000409E5" w:rsidRDefault="002A6DF8" w:rsidP="002A6DF8">
      <w:pPr>
        <w:shd w:val="clear" w:color="auto" w:fill="FFFFFF"/>
        <w:spacing w:line="360" w:lineRule="auto"/>
        <w:ind w:firstLine="709"/>
        <w:jc w:val="both"/>
      </w:pPr>
      <w:r w:rsidRPr="000409E5">
        <w:t xml:space="preserve">Для успешного овладения дисциплиной необходимо выполнять следующие требования: </w:t>
      </w:r>
    </w:p>
    <w:p w:rsidR="002A6DF8" w:rsidRPr="000409E5" w:rsidRDefault="002A6DF8" w:rsidP="002A6DF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2A6DF8" w:rsidRPr="000409E5" w:rsidRDefault="002A6DF8" w:rsidP="002A6DF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2A6DF8" w:rsidRPr="000409E5" w:rsidRDefault="002A6DF8" w:rsidP="002A6DF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2A6DF8" w:rsidRPr="000409E5" w:rsidRDefault="002A6DF8" w:rsidP="002A6DF8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2A6DF8" w:rsidRPr="000409E5" w:rsidRDefault="002A6DF8" w:rsidP="002A6DF8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t xml:space="preserve">При изучении дисциплины </w:t>
      </w:r>
      <w:r w:rsidRPr="000409E5">
        <w:rPr>
          <w:shd w:val="clear" w:color="auto" w:fill="FFFFFF"/>
        </w:rPr>
        <w:t>«</w:t>
      </w:r>
      <w:r w:rsidR="0008376A">
        <w:rPr>
          <w:shd w:val="clear" w:color="auto" w:fill="FFFFFF"/>
        </w:rPr>
        <w:t>Электротехника и электроника</w:t>
      </w:r>
      <w:r w:rsidRPr="000409E5">
        <w:rPr>
          <w:shd w:val="clear" w:color="auto" w:fill="FFFFFF"/>
        </w:rPr>
        <w:t xml:space="preserve">» </w:t>
      </w:r>
      <w:proofErr w:type="gramStart"/>
      <w:r w:rsidRPr="000409E5">
        <w:t>обучающимся</w:t>
      </w:r>
      <w:proofErr w:type="gramEnd"/>
      <w:r w:rsidRPr="000409E5"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 w:rsidRPr="000409E5">
        <w:rPr>
          <w:shd w:val="clear" w:color="auto" w:fill="FFFFFF"/>
        </w:rPr>
        <w:t>«</w:t>
      </w:r>
      <w:r w:rsidR="0008376A">
        <w:rPr>
          <w:shd w:val="clear" w:color="auto" w:fill="FFFFFF"/>
        </w:rPr>
        <w:t>Электротехника и электроника</w:t>
      </w:r>
      <w:r w:rsidRPr="000409E5">
        <w:rPr>
          <w:shd w:val="clear" w:color="auto" w:fill="FFFFFF"/>
        </w:rPr>
        <w:t>».</w:t>
      </w:r>
    </w:p>
    <w:p w:rsidR="002A6DF8" w:rsidRPr="000409E5" w:rsidRDefault="002A6DF8" w:rsidP="002A6DF8">
      <w:pPr>
        <w:spacing w:line="360" w:lineRule="auto"/>
        <w:ind w:firstLine="709"/>
        <w:jc w:val="both"/>
      </w:pPr>
      <w:r w:rsidRPr="000409E5"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2A6DF8" w:rsidRPr="000409E5" w:rsidRDefault="002A6DF8" w:rsidP="002A6DF8">
      <w:pPr>
        <w:spacing w:line="360" w:lineRule="auto"/>
        <w:ind w:firstLine="709"/>
        <w:jc w:val="both"/>
      </w:pPr>
    </w:p>
    <w:p w:rsidR="002A6DF8" w:rsidRPr="000409E5" w:rsidRDefault="002A6DF8" w:rsidP="002A6DF8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РАБОТА С НАУЧНОЙ ЛИТЕРАТУРОЙ</w:t>
      </w:r>
    </w:p>
    <w:p w:rsidR="002A6DF8" w:rsidRPr="000409E5" w:rsidRDefault="002A6DF8" w:rsidP="002A6DF8">
      <w:pPr>
        <w:spacing w:line="360" w:lineRule="auto"/>
        <w:ind w:firstLine="709"/>
        <w:jc w:val="both"/>
      </w:pPr>
      <w:r w:rsidRPr="000409E5">
        <w:t>Грамотная работа с научной литературой, предполагает соблюдение ряда правил:</w:t>
      </w:r>
    </w:p>
    <w:p w:rsidR="002A6DF8" w:rsidRPr="000409E5" w:rsidRDefault="002A6DF8" w:rsidP="002A6DF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2A6DF8" w:rsidRPr="000409E5" w:rsidRDefault="002A6DF8" w:rsidP="002A6DF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2A6DF8" w:rsidRPr="000409E5" w:rsidRDefault="002A6DF8" w:rsidP="002A6DF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2A6DF8" w:rsidRPr="000409E5" w:rsidRDefault="002A6DF8" w:rsidP="002A6DF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2A6DF8" w:rsidRPr="000409E5" w:rsidRDefault="002A6DF8" w:rsidP="002A6DF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2A6DF8" w:rsidRPr="000409E5" w:rsidRDefault="002A6DF8" w:rsidP="002A6DF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2A6DF8" w:rsidRPr="000409E5" w:rsidRDefault="002A6DF8" w:rsidP="002A6DF8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2A6DF8" w:rsidRPr="000409E5" w:rsidRDefault="002A6DF8" w:rsidP="002A6D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A6DF8" w:rsidRPr="000409E5" w:rsidRDefault="002A6DF8" w:rsidP="002A6DF8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ПОДГОТОВКА К КОНТРОЛЬНЫМ РАБОТАМ</w:t>
      </w:r>
    </w:p>
    <w:p w:rsidR="002A6DF8" w:rsidRPr="000409E5" w:rsidRDefault="002A6DF8" w:rsidP="002A6DF8">
      <w:pPr>
        <w:spacing w:line="360" w:lineRule="auto"/>
        <w:ind w:firstLine="709"/>
        <w:contextualSpacing/>
        <w:jc w:val="both"/>
      </w:pPr>
      <w:r w:rsidRPr="000409E5"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2A6DF8" w:rsidRPr="000409E5" w:rsidRDefault="002A6DF8" w:rsidP="002A6DF8">
      <w:pPr>
        <w:spacing w:line="360" w:lineRule="auto"/>
        <w:ind w:firstLine="709"/>
        <w:contextualSpacing/>
        <w:jc w:val="both"/>
      </w:pPr>
      <w:r w:rsidRPr="000409E5">
        <w:t>Цель контрольной работ</w:t>
      </w:r>
      <w:proofErr w:type="gramStart"/>
      <w:r w:rsidRPr="000409E5">
        <w:t>ы-</w:t>
      </w:r>
      <w:proofErr w:type="gramEnd"/>
      <w:r w:rsidRPr="000409E5">
        <w:rPr>
          <w:color w:val="000000"/>
          <w:shd w:val="clear" w:color="auto" w:fill="FFFFFF"/>
        </w:rPr>
        <w:t xml:space="preserve"> закрепление</w:t>
      </w:r>
      <w:r w:rsidRPr="000409E5">
        <w:rPr>
          <w:shd w:val="clear" w:color="auto" w:fill="FFFFFF"/>
        </w:rPr>
        <w:t xml:space="preserve"> и углубление теоретических знаний по  дисциплине </w:t>
      </w:r>
      <w:r w:rsidRPr="000409E5">
        <w:t>«О</w:t>
      </w:r>
      <w:r>
        <w:t>рганическая химия</w:t>
      </w:r>
      <w:r w:rsidRPr="000409E5">
        <w:t>»</w:t>
      </w:r>
      <w:r w:rsidRPr="000409E5">
        <w:rPr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2A6DF8" w:rsidRPr="000409E5" w:rsidRDefault="002A6DF8" w:rsidP="002A6DF8">
      <w:pPr>
        <w:spacing w:line="360" w:lineRule="auto"/>
        <w:ind w:firstLine="709"/>
        <w:jc w:val="both"/>
      </w:pPr>
      <w:r w:rsidRPr="000409E5">
        <w:t>Этапы подготовки: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2A6DF8" w:rsidRPr="000409E5" w:rsidRDefault="002A6DF8" w:rsidP="002A6DF8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Выучите определения основных понятий, законов. </w:t>
      </w:r>
    </w:p>
    <w:p w:rsidR="002A6DF8" w:rsidRPr="000409E5" w:rsidRDefault="002A6DF8" w:rsidP="002A6DF8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0409E5">
        <w:rPr>
          <w:b/>
        </w:rPr>
        <w:lastRenderedPageBreak/>
        <w:t xml:space="preserve">Критерии оценки: </w:t>
      </w:r>
    </w:p>
    <w:p w:rsidR="002A6DF8" w:rsidRPr="000409E5" w:rsidRDefault="002A6DF8" w:rsidP="002A6DF8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2A6DF8" w:rsidRPr="000409E5" w:rsidRDefault="002A6DF8" w:rsidP="002A6DF8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2A6DF8" w:rsidRPr="000409E5" w:rsidRDefault="002A6DF8" w:rsidP="002A6DF8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2A6DF8" w:rsidRPr="000409E5" w:rsidRDefault="002A6DF8" w:rsidP="002A6DF8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2A6DF8" w:rsidRPr="000409E5" w:rsidRDefault="002A6DF8" w:rsidP="002A6DF8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6DF8" w:rsidRPr="000409E5" w:rsidRDefault="002A6DF8" w:rsidP="002A6DF8">
      <w:pPr>
        <w:spacing w:line="360" w:lineRule="auto"/>
        <w:ind w:left="567"/>
        <w:jc w:val="both"/>
      </w:pPr>
    </w:p>
    <w:p w:rsidR="002A6DF8" w:rsidRPr="000409E5" w:rsidRDefault="002A6DF8" w:rsidP="002A6DF8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ПОРЯДОК ОРГАНИЗАЦИИ САМОСТОЯТЕЛЬНОЙ РАБОТЫ СТУДЕНТОВ</w:t>
      </w:r>
    </w:p>
    <w:p w:rsidR="002A6DF8" w:rsidRPr="000409E5" w:rsidRDefault="002A6DF8" w:rsidP="002A6DF8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2A6DF8" w:rsidRPr="000409E5" w:rsidRDefault="002A6DF8" w:rsidP="002A6DF8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2A6DF8" w:rsidRPr="000409E5" w:rsidRDefault="002A6DF8" w:rsidP="002A6DF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Самостоятельная работа студентов по  </w:t>
      </w:r>
      <w:r w:rsidRPr="0008376A">
        <w:rPr>
          <w:rFonts w:ascii="Times New Roman" w:hAnsi="Times New Roman"/>
          <w:sz w:val="24"/>
          <w:szCs w:val="24"/>
        </w:rPr>
        <w:t>дисциплине «</w:t>
      </w:r>
      <w:r w:rsidR="0008376A" w:rsidRPr="0008376A">
        <w:rPr>
          <w:rFonts w:ascii="Times New Roman" w:hAnsi="Times New Roman"/>
          <w:shd w:val="clear" w:color="auto" w:fill="FFFFFF"/>
        </w:rPr>
        <w:t>Электротехника и электроника</w:t>
      </w:r>
      <w:r w:rsidRPr="0008376A">
        <w:rPr>
          <w:rFonts w:ascii="Times New Roman" w:hAnsi="Times New Roman"/>
          <w:sz w:val="24"/>
          <w:szCs w:val="24"/>
        </w:rPr>
        <w:t>»</w:t>
      </w:r>
      <w:r w:rsidRPr="000409E5">
        <w:rPr>
          <w:rFonts w:ascii="Times New Roman" w:hAnsi="Times New Roman"/>
          <w:sz w:val="24"/>
          <w:szCs w:val="24"/>
        </w:rPr>
        <w:t xml:space="preserve"> предполагает: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2A6DF8" w:rsidRPr="000409E5" w:rsidRDefault="002A6DF8" w:rsidP="002A6DF8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2A6DF8" w:rsidRPr="000409E5" w:rsidRDefault="002A6DF8" w:rsidP="002A6DF8">
      <w:pPr>
        <w:spacing w:line="360" w:lineRule="auto"/>
        <w:ind w:firstLine="709"/>
        <w:jc w:val="both"/>
      </w:pPr>
      <w:r w:rsidRPr="000409E5">
        <w:t xml:space="preserve">Этапы самостоятельной работы студентов: </w:t>
      </w:r>
    </w:p>
    <w:p w:rsidR="002A6DF8" w:rsidRPr="000409E5" w:rsidRDefault="002A6DF8" w:rsidP="002A6DF8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2A6DF8" w:rsidRPr="000409E5" w:rsidRDefault="002A6DF8" w:rsidP="002A6DF8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2A6DF8" w:rsidRPr="000409E5" w:rsidRDefault="002A6DF8" w:rsidP="002A6DF8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2A6DF8" w:rsidRPr="000409E5" w:rsidRDefault="002A6DF8" w:rsidP="002A6DF8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2A6DF8" w:rsidRPr="000409E5" w:rsidRDefault="002A6DF8" w:rsidP="002A6DF8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2A6DF8" w:rsidRPr="000409E5" w:rsidSect="008566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5F8"/>
    <w:rsid w:val="0008376A"/>
    <w:rsid w:val="001A59B7"/>
    <w:rsid w:val="001E2B6D"/>
    <w:rsid w:val="002A6DF8"/>
    <w:rsid w:val="00856698"/>
    <w:rsid w:val="00CB35F8"/>
    <w:rsid w:val="00D1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B35F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35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CB35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35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5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77">
    <w:name w:val="Font Style77"/>
    <w:basedOn w:val="a0"/>
    <w:rsid w:val="002A6DF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rsid w:val="002A6DF8"/>
    <w:pPr>
      <w:widowControl w:val="0"/>
      <w:autoSpaceDE w:val="0"/>
      <w:spacing w:line="322" w:lineRule="exact"/>
      <w:jc w:val="both"/>
    </w:pPr>
    <w:rPr>
      <w:rFonts w:ascii="Arial" w:eastAsia="Calibri" w:hAnsi="Arial" w:cs="Arial"/>
      <w:lang w:eastAsia="ar-SA"/>
    </w:rPr>
  </w:style>
  <w:style w:type="paragraph" w:styleId="a5">
    <w:name w:val="List Paragraph"/>
    <w:basedOn w:val="a"/>
    <w:uiPriority w:val="34"/>
    <w:qFormat/>
    <w:rsid w:val="002A6DF8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c4">
    <w:name w:val="c4"/>
    <w:basedOn w:val="a"/>
    <w:uiPriority w:val="99"/>
    <w:rsid w:val="002A6DF8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2A6DF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2018-07-28T10:55:00Z</dcterms:created>
  <dcterms:modified xsi:type="dcterms:W3CDTF">2018-07-28T13:14:00Z</dcterms:modified>
</cp:coreProperties>
</file>