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49A" w:rsidRPr="005B28FF" w:rsidRDefault="0062049A" w:rsidP="0062049A">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МИНИСТЕРСТВО ОБРАЗОВАНИЯ И НАУКИ РОССИЙСКОЙ ФЕДЕРАЦИИ</w:t>
      </w:r>
    </w:p>
    <w:p w:rsidR="0062049A" w:rsidRPr="005B28FF" w:rsidRDefault="0062049A" w:rsidP="0062049A">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 xml:space="preserve">федеральное государственное бюджетное образовательное учреждение </w:t>
      </w:r>
      <w:r w:rsidRPr="005B28FF">
        <w:rPr>
          <w:rFonts w:ascii="Times New Roman" w:eastAsia="Times New Roman" w:hAnsi="Times New Roman"/>
          <w:b/>
          <w:bCs/>
          <w:noProof w:val="0"/>
          <w:sz w:val="24"/>
          <w:szCs w:val="24"/>
          <w:lang w:eastAsia="ru-RU"/>
        </w:rPr>
        <w:br/>
        <w:t>высшего образования «Алтайский государственный университет»</w:t>
      </w:r>
    </w:p>
    <w:p w:rsidR="0062049A" w:rsidRPr="005B28FF" w:rsidRDefault="0062049A" w:rsidP="0062049A">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 xml:space="preserve">Колледж Алтайского государственного университета </w:t>
      </w:r>
    </w:p>
    <w:p w:rsidR="0062049A" w:rsidRPr="005B28FF" w:rsidRDefault="0062049A" w:rsidP="0062049A">
      <w:pPr>
        <w:spacing w:before="140" w:after="0" w:line="240" w:lineRule="auto"/>
        <w:ind w:right="200"/>
        <w:jc w:val="center"/>
        <w:rPr>
          <w:rFonts w:ascii="Times New Roman" w:eastAsia="Times New Roman" w:hAnsi="Times New Roman"/>
          <w:noProof w:val="0"/>
          <w:sz w:val="24"/>
          <w:szCs w:val="24"/>
          <w:lang w:eastAsia="ru-RU"/>
        </w:rPr>
      </w:pPr>
    </w:p>
    <w:p w:rsidR="0062049A" w:rsidRPr="005B28FF" w:rsidRDefault="0062049A" w:rsidP="0062049A">
      <w:pPr>
        <w:spacing w:before="140" w:after="0" w:line="240" w:lineRule="auto"/>
        <w:ind w:right="200"/>
        <w:jc w:val="center"/>
        <w:rPr>
          <w:rFonts w:ascii="Times New Roman" w:eastAsia="Times New Roman" w:hAnsi="Times New Roman"/>
          <w:noProof w:val="0"/>
          <w:sz w:val="24"/>
          <w:szCs w:val="24"/>
          <w:lang w:eastAsia="ru-RU"/>
        </w:rPr>
      </w:pPr>
    </w:p>
    <w:p w:rsidR="0062049A" w:rsidRPr="005B28FF" w:rsidRDefault="0062049A" w:rsidP="0062049A">
      <w:pPr>
        <w:spacing w:before="140" w:after="0" w:line="240" w:lineRule="auto"/>
        <w:ind w:right="200"/>
        <w:jc w:val="center"/>
        <w:rPr>
          <w:rFonts w:ascii="Times New Roman" w:eastAsia="Times New Roman" w:hAnsi="Times New Roman"/>
          <w:noProof w:val="0"/>
          <w:sz w:val="24"/>
          <w:szCs w:val="24"/>
          <w:lang w:eastAsia="ru-RU"/>
        </w:rPr>
      </w:pPr>
    </w:p>
    <w:p w:rsidR="0062049A" w:rsidRPr="005B28FF" w:rsidRDefault="0062049A" w:rsidP="0062049A">
      <w:pPr>
        <w:spacing w:before="140" w:after="0" w:line="240" w:lineRule="auto"/>
        <w:ind w:right="200"/>
        <w:jc w:val="center"/>
        <w:rPr>
          <w:rFonts w:ascii="Times New Roman" w:eastAsia="Times New Roman" w:hAnsi="Times New Roman"/>
          <w:noProof w:val="0"/>
          <w:sz w:val="24"/>
          <w:szCs w:val="24"/>
          <w:lang w:eastAsia="ru-RU"/>
        </w:rPr>
      </w:pPr>
    </w:p>
    <w:p w:rsidR="0062049A" w:rsidRPr="005B28FF" w:rsidRDefault="0062049A" w:rsidP="0062049A">
      <w:pPr>
        <w:spacing w:before="140" w:after="0" w:line="240" w:lineRule="auto"/>
        <w:ind w:right="200"/>
        <w:jc w:val="center"/>
        <w:rPr>
          <w:rFonts w:ascii="Times New Roman" w:eastAsia="Times New Roman" w:hAnsi="Times New Roman"/>
          <w:noProof w:val="0"/>
          <w:sz w:val="24"/>
          <w:szCs w:val="24"/>
          <w:lang w:eastAsia="ru-RU"/>
        </w:rPr>
      </w:pPr>
    </w:p>
    <w:tbl>
      <w:tblPr>
        <w:tblW w:w="0" w:type="auto"/>
        <w:jc w:val="right"/>
        <w:tblLook w:val="00A0"/>
      </w:tblPr>
      <w:tblGrid>
        <w:gridCol w:w="4921"/>
      </w:tblGrid>
      <w:tr w:rsidR="0062049A" w:rsidRPr="005B28FF" w:rsidTr="006A6F60">
        <w:trPr>
          <w:jc w:val="right"/>
        </w:trPr>
        <w:tc>
          <w:tcPr>
            <w:tcW w:w="4921" w:type="dxa"/>
            <w:hideMark/>
          </w:tcPr>
          <w:p w:rsidR="0062049A" w:rsidRPr="005B28FF" w:rsidRDefault="0062049A" w:rsidP="006A6F60">
            <w:pPr>
              <w:widowControl w:val="0"/>
              <w:suppressAutoHyphens/>
              <w:autoSpaceDE w:val="0"/>
              <w:autoSpaceDN w:val="0"/>
              <w:adjustRightInd w:val="0"/>
              <w:spacing w:after="0" w:line="240" w:lineRule="auto"/>
              <w:rPr>
                <w:rFonts w:ascii="Times New Roman" w:eastAsia="Times New Roman" w:hAnsi="Times New Roman"/>
                <w:noProof w:val="0"/>
                <w:sz w:val="24"/>
                <w:szCs w:val="24"/>
                <w:lang w:eastAsia="ru-RU"/>
              </w:rPr>
            </w:pPr>
          </w:p>
        </w:tc>
      </w:tr>
      <w:tr w:rsidR="0062049A" w:rsidRPr="005B28FF" w:rsidTr="006A6F60">
        <w:trPr>
          <w:jc w:val="right"/>
        </w:trPr>
        <w:tc>
          <w:tcPr>
            <w:tcW w:w="4921" w:type="dxa"/>
            <w:hideMark/>
          </w:tcPr>
          <w:p w:rsidR="0062049A" w:rsidRPr="005B28FF" w:rsidRDefault="0062049A" w:rsidP="006A6F60">
            <w:pPr>
              <w:spacing w:after="0" w:line="240" w:lineRule="auto"/>
              <w:rPr>
                <w:rFonts w:ascii="Times New Roman" w:eastAsia="Times New Roman" w:hAnsi="Times New Roman"/>
                <w:b/>
                <w:bCs/>
                <w:noProof w:val="0"/>
                <w:sz w:val="24"/>
                <w:szCs w:val="24"/>
                <w:lang w:eastAsia="ru-RU"/>
              </w:rPr>
            </w:pPr>
          </w:p>
        </w:tc>
      </w:tr>
    </w:tbl>
    <w:p w:rsidR="0062049A" w:rsidRPr="005B28FF" w:rsidRDefault="0062049A" w:rsidP="0062049A">
      <w:pPr>
        <w:spacing w:before="840" w:after="0" w:line="240" w:lineRule="auto"/>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МЕТОДИЧЕСКИЕ РЕКОМЕНДАЦИИ</w:t>
      </w:r>
    </w:p>
    <w:p w:rsidR="0062049A" w:rsidRPr="00134B1F" w:rsidRDefault="0062049A" w:rsidP="0062049A">
      <w:pPr>
        <w:spacing w:after="0" w:line="240" w:lineRule="auto"/>
        <w:jc w:val="center"/>
        <w:rPr>
          <w:rFonts w:ascii="Times New Roman" w:eastAsia="Times New Roman" w:hAnsi="Times New Roman"/>
          <w:noProof w:val="0"/>
          <w:sz w:val="24"/>
          <w:szCs w:val="24"/>
          <w:lang w:eastAsia="ru-RU"/>
        </w:rPr>
      </w:pPr>
      <w:r>
        <w:rPr>
          <w:rFonts w:ascii="Times New Roman" w:eastAsia="Times New Roman" w:hAnsi="Times New Roman"/>
          <w:noProof w:val="0"/>
          <w:sz w:val="24"/>
          <w:szCs w:val="24"/>
          <w:lang w:eastAsia="ru-RU"/>
        </w:rPr>
        <w:t>По профессиональному модулю «ПМ 02 Организация ресурсосбережения жилищно-коммунального хозяйства»</w:t>
      </w:r>
    </w:p>
    <w:p w:rsidR="0062049A" w:rsidRPr="005B28FF" w:rsidRDefault="0062049A" w:rsidP="0062049A">
      <w:pPr>
        <w:tabs>
          <w:tab w:val="left" w:leader="underscore" w:pos="9072"/>
        </w:tabs>
        <w:spacing w:before="180" w:after="0" w:line="240" w:lineRule="auto"/>
        <w:ind w:right="-7"/>
        <w:rPr>
          <w:rFonts w:ascii="Times New Roman" w:eastAsia="Times New Roman" w:hAnsi="Times New Roman"/>
          <w:b/>
          <w:bCs/>
          <w:noProof w:val="0"/>
          <w:sz w:val="24"/>
          <w:szCs w:val="24"/>
          <w:lang w:eastAsia="ru-RU"/>
        </w:rPr>
      </w:pPr>
    </w:p>
    <w:p w:rsidR="0062049A" w:rsidRPr="005B28FF" w:rsidRDefault="0062049A" w:rsidP="0062049A">
      <w:pPr>
        <w:spacing w:before="180" w:after="0" w:line="240" w:lineRule="auto"/>
        <w:ind w:right="-7"/>
        <w:rPr>
          <w:rFonts w:ascii="Times New Roman" w:eastAsia="Times New Roman" w:hAnsi="Times New Roman"/>
          <w:bCs/>
          <w:noProof w:val="0"/>
          <w:sz w:val="24"/>
          <w:szCs w:val="24"/>
          <w:lang w:eastAsia="ru-RU"/>
        </w:rPr>
      </w:pPr>
      <w:r w:rsidRPr="005B28FF">
        <w:rPr>
          <w:rFonts w:ascii="Times New Roman" w:eastAsia="Times New Roman" w:hAnsi="Times New Roman"/>
          <w:b/>
          <w:bCs/>
          <w:noProof w:val="0"/>
          <w:sz w:val="24"/>
          <w:szCs w:val="24"/>
          <w:lang w:eastAsia="ru-RU"/>
        </w:rPr>
        <w:t>Уровень основной образовательной программы</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базовый</w:t>
      </w:r>
    </w:p>
    <w:p w:rsidR="0062049A" w:rsidRPr="005B28FF" w:rsidRDefault="0062049A" w:rsidP="0062049A">
      <w:pPr>
        <w:spacing w:before="240" w:after="0" w:line="240" w:lineRule="auto"/>
        <w:ind w:left="4245" w:right="-6" w:hanging="4245"/>
        <w:rPr>
          <w:rFonts w:ascii="Times New Roman" w:eastAsia="Times New Roman" w:hAnsi="Times New Roman"/>
          <w:bCs/>
          <w:noProof w:val="0"/>
          <w:sz w:val="24"/>
          <w:szCs w:val="24"/>
          <w:lang w:eastAsia="ru-RU"/>
        </w:rPr>
      </w:pPr>
      <w:r w:rsidRPr="005B28FF">
        <w:rPr>
          <w:rFonts w:ascii="Times New Roman" w:eastAsia="Times New Roman" w:hAnsi="Times New Roman"/>
          <w:b/>
          <w:bCs/>
          <w:noProof w:val="0"/>
          <w:sz w:val="24"/>
          <w:szCs w:val="24"/>
          <w:lang w:eastAsia="ru-RU"/>
        </w:rPr>
        <w:t>Специальность</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43.02.08 Сервис домашнего и коммунального хозяйства</w:t>
      </w:r>
    </w:p>
    <w:p w:rsidR="0062049A" w:rsidRPr="005B28FF" w:rsidRDefault="0062049A" w:rsidP="0062049A">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Форма обучения</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noProof w:val="0"/>
          <w:sz w:val="24"/>
          <w:szCs w:val="24"/>
          <w:lang w:eastAsia="ru-RU"/>
        </w:rPr>
        <w:t>очная</w:t>
      </w:r>
    </w:p>
    <w:p w:rsidR="0062049A" w:rsidRPr="005B28FF" w:rsidRDefault="0062049A" w:rsidP="0062049A">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Срок освоения ППССЗ</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Pr>
          <w:rFonts w:ascii="Times New Roman" w:eastAsia="Times New Roman" w:hAnsi="Times New Roman"/>
          <w:bCs/>
          <w:noProof w:val="0"/>
          <w:sz w:val="24"/>
          <w:szCs w:val="24"/>
          <w:lang w:eastAsia="ru-RU"/>
        </w:rPr>
        <w:t>1</w:t>
      </w:r>
      <w:bookmarkStart w:id="0" w:name="_GoBack"/>
      <w:bookmarkEnd w:id="0"/>
      <w:r w:rsidRPr="005B28FF">
        <w:rPr>
          <w:rFonts w:ascii="Times New Roman" w:eastAsia="Times New Roman" w:hAnsi="Times New Roman"/>
          <w:bCs/>
          <w:noProof w:val="0"/>
          <w:sz w:val="24"/>
          <w:szCs w:val="24"/>
          <w:lang w:eastAsia="ru-RU"/>
        </w:rPr>
        <w:t xml:space="preserve"> г. 10 мес.</w:t>
      </w:r>
    </w:p>
    <w:p w:rsidR="0062049A" w:rsidRPr="005B28FF" w:rsidRDefault="0062049A" w:rsidP="0062049A">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Отделение</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Природопользования, сервиса и туризма</w:t>
      </w:r>
    </w:p>
    <w:p w:rsidR="0062049A" w:rsidRPr="005B28FF" w:rsidRDefault="0062049A" w:rsidP="0062049A">
      <w:pPr>
        <w:spacing w:before="240" w:after="0" w:line="240" w:lineRule="auto"/>
        <w:ind w:right="-6"/>
        <w:rPr>
          <w:rFonts w:ascii="Times New Roman" w:eastAsia="Times New Roman" w:hAnsi="Times New Roman"/>
          <w:b/>
          <w:bCs/>
          <w:noProof w:val="0"/>
          <w:sz w:val="24"/>
          <w:szCs w:val="24"/>
          <w:lang w:eastAsia="ru-RU"/>
        </w:rPr>
      </w:pPr>
    </w:p>
    <w:p w:rsidR="0062049A" w:rsidRPr="005B28FF" w:rsidRDefault="0062049A" w:rsidP="0062049A">
      <w:pPr>
        <w:spacing w:before="240" w:after="0" w:line="240" w:lineRule="auto"/>
        <w:ind w:right="-6"/>
        <w:rPr>
          <w:rFonts w:ascii="Times New Roman" w:eastAsia="Times New Roman" w:hAnsi="Times New Roman"/>
          <w:b/>
          <w:bCs/>
          <w:noProof w:val="0"/>
          <w:sz w:val="24"/>
          <w:szCs w:val="24"/>
          <w:lang w:eastAsia="ru-RU"/>
        </w:rPr>
      </w:pPr>
    </w:p>
    <w:p w:rsidR="0062049A" w:rsidRPr="005B28FF" w:rsidRDefault="0062049A" w:rsidP="0062049A">
      <w:pPr>
        <w:spacing w:before="240" w:after="0" w:line="240" w:lineRule="auto"/>
        <w:ind w:right="-6"/>
        <w:rPr>
          <w:rFonts w:ascii="Times New Roman" w:eastAsia="Times New Roman" w:hAnsi="Times New Roman"/>
          <w:b/>
          <w:bCs/>
          <w:noProof w:val="0"/>
          <w:sz w:val="24"/>
          <w:szCs w:val="24"/>
          <w:lang w:eastAsia="ru-RU"/>
        </w:rPr>
      </w:pPr>
    </w:p>
    <w:p w:rsidR="0062049A" w:rsidRPr="005B28FF" w:rsidRDefault="0062049A" w:rsidP="0062049A">
      <w:pPr>
        <w:spacing w:before="240" w:after="0" w:line="240" w:lineRule="auto"/>
        <w:ind w:right="-6"/>
        <w:rPr>
          <w:rFonts w:ascii="Times New Roman" w:eastAsia="Times New Roman" w:hAnsi="Times New Roman"/>
          <w:b/>
          <w:bCs/>
          <w:noProof w:val="0"/>
          <w:sz w:val="24"/>
          <w:szCs w:val="24"/>
          <w:lang w:eastAsia="ru-RU"/>
        </w:rPr>
      </w:pPr>
    </w:p>
    <w:p w:rsidR="0062049A" w:rsidRPr="005B28FF" w:rsidRDefault="0062049A" w:rsidP="0062049A">
      <w:pPr>
        <w:spacing w:before="240" w:after="0" w:line="240" w:lineRule="auto"/>
        <w:ind w:right="-6"/>
        <w:rPr>
          <w:rFonts w:ascii="Times New Roman" w:eastAsia="Times New Roman" w:hAnsi="Times New Roman"/>
          <w:b/>
          <w:bCs/>
          <w:noProof w:val="0"/>
          <w:sz w:val="24"/>
          <w:szCs w:val="24"/>
          <w:lang w:eastAsia="ru-RU"/>
        </w:rPr>
      </w:pPr>
    </w:p>
    <w:p w:rsidR="0062049A" w:rsidRPr="005B28FF" w:rsidRDefault="0062049A" w:rsidP="0062049A">
      <w:pPr>
        <w:spacing w:before="240" w:after="0" w:line="240" w:lineRule="auto"/>
        <w:ind w:right="-6"/>
        <w:rPr>
          <w:rFonts w:ascii="Times New Roman" w:eastAsia="Times New Roman" w:hAnsi="Times New Roman"/>
          <w:b/>
          <w:bCs/>
          <w:noProof w:val="0"/>
          <w:sz w:val="24"/>
          <w:szCs w:val="24"/>
          <w:lang w:eastAsia="ru-RU"/>
        </w:rPr>
      </w:pPr>
    </w:p>
    <w:p w:rsidR="0062049A" w:rsidRPr="005B28FF" w:rsidRDefault="0062049A" w:rsidP="0062049A">
      <w:pPr>
        <w:spacing w:before="240" w:after="0" w:line="240" w:lineRule="auto"/>
        <w:ind w:right="-6"/>
        <w:rPr>
          <w:rFonts w:ascii="Times New Roman" w:eastAsia="Times New Roman" w:hAnsi="Times New Roman"/>
          <w:b/>
          <w:bCs/>
          <w:noProof w:val="0"/>
          <w:sz w:val="24"/>
          <w:szCs w:val="24"/>
          <w:lang w:eastAsia="ru-RU"/>
        </w:rPr>
      </w:pPr>
    </w:p>
    <w:p w:rsidR="0062049A" w:rsidRPr="005B28FF" w:rsidRDefault="0062049A" w:rsidP="0062049A">
      <w:pPr>
        <w:spacing w:before="240" w:after="0" w:line="240" w:lineRule="auto"/>
        <w:ind w:right="-6"/>
        <w:rPr>
          <w:rFonts w:ascii="Times New Roman" w:eastAsia="Times New Roman" w:hAnsi="Times New Roman"/>
          <w:b/>
          <w:bCs/>
          <w:noProof w:val="0"/>
          <w:sz w:val="24"/>
          <w:szCs w:val="24"/>
          <w:lang w:eastAsia="ru-RU"/>
        </w:rPr>
      </w:pPr>
    </w:p>
    <w:p w:rsidR="0062049A" w:rsidRPr="005B28FF" w:rsidRDefault="0062049A" w:rsidP="0062049A">
      <w:pPr>
        <w:spacing w:before="240" w:after="0" w:line="240" w:lineRule="auto"/>
        <w:ind w:right="-6"/>
        <w:rPr>
          <w:rFonts w:ascii="Times New Roman" w:eastAsia="Times New Roman" w:hAnsi="Times New Roman"/>
          <w:b/>
          <w:bCs/>
          <w:noProof w:val="0"/>
          <w:sz w:val="24"/>
          <w:szCs w:val="24"/>
          <w:lang w:eastAsia="ru-RU"/>
        </w:rPr>
      </w:pPr>
    </w:p>
    <w:p w:rsidR="0062049A" w:rsidRPr="005B28FF" w:rsidRDefault="0062049A" w:rsidP="0062049A">
      <w:pPr>
        <w:spacing w:before="240" w:after="0" w:line="240" w:lineRule="auto"/>
        <w:ind w:right="-6"/>
        <w:jc w:val="center"/>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Барнаул</w:t>
      </w:r>
      <w:r w:rsidRPr="005B28FF">
        <w:rPr>
          <w:rFonts w:ascii="Times New Roman" w:eastAsia="Times New Roman" w:hAnsi="Times New Roman"/>
          <w:noProof w:val="0"/>
          <w:sz w:val="24"/>
          <w:szCs w:val="24"/>
          <w:lang w:eastAsia="ru-RU"/>
        </w:rPr>
        <w:t xml:space="preserve"> </w:t>
      </w:r>
      <w:r w:rsidRPr="005B28FF">
        <w:rPr>
          <w:rFonts w:ascii="Times New Roman" w:eastAsia="Times New Roman" w:hAnsi="Times New Roman"/>
          <w:b/>
          <w:bCs/>
          <w:noProof w:val="0"/>
          <w:sz w:val="24"/>
          <w:szCs w:val="24"/>
          <w:lang w:eastAsia="ru-RU"/>
        </w:rPr>
        <w:t>2017</w:t>
      </w:r>
    </w:p>
    <w:p w:rsidR="0062049A" w:rsidRDefault="0062049A" w:rsidP="0062049A">
      <w:pPr>
        <w:jc w:val="both"/>
        <w:rPr>
          <w:b/>
          <w:bCs/>
        </w:rPr>
      </w:pPr>
    </w:p>
    <w:p w:rsidR="0062049A" w:rsidRDefault="0062049A" w:rsidP="0062049A">
      <w:pPr>
        <w:jc w:val="both"/>
        <w:rPr>
          <w:b/>
          <w:bCs/>
        </w:rPr>
      </w:pPr>
      <w:r w:rsidRPr="0062049A">
        <w:rPr>
          <w:b/>
          <w:bCs/>
        </w:rPr>
        <w:lastRenderedPageBreak/>
        <w:drawing>
          <wp:inline distT="0" distB="0" distL="0" distR="0">
            <wp:extent cx="5550266" cy="2729552"/>
            <wp:effectExtent l="19050" t="0" r="0" b="0"/>
            <wp:docPr id="3" name="Рисунок 1" descr="G:\10-JUL-2018\164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0-JUL-2018\164406.JPG"/>
                    <pic:cNvPicPr>
                      <a:picLocks noChangeAspect="1" noChangeArrowheads="1"/>
                    </pic:cNvPicPr>
                  </pic:nvPicPr>
                  <pic:blipFill>
                    <a:blip r:embed="rId5" cstate="print"/>
                    <a:srcRect t="7271" r="9334" b="60413"/>
                    <a:stretch>
                      <a:fillRect/>
                    </a:stretch>
                  </pic:blipFill>
                  <pic:spPr bwMode="auto">
                    <a:xfrm>
                      <a:off x="0" y="0"/>
                      <a:ext cx="5550266" cy="2729552"/>
                    </a:xfrm>
                    <a:prstGeom prst="rect">
                      <a:avLst/>
                    </a:prstGeom>
                    <a:noFill/>
                    <a:ln w="9525">
                      <a:noFill/>
                      <a:miter lim="800000"/>
                      <a:headEnd/>
                      <a:tailEnd/>
                    </a:ln>
                  </pic:spPr>
                </pic:pic>
              </a:graphicData>
            </a:graphic>
          </wp:inline>
        </w:drawing>
      </w:r>
    </w:p>
    <w:p w:rsidR="0062049A" w:rsidRDefault="0062049A" w:rsidP="0062049A">
      <w:pPr>
        <w:jc w:val="both"/>
        <w:rPr>
          <w:b/>
          <w:bCs/>
        </w:rPr>
      </w:pPr>
      <w:r w:rsidRPr="0062049A">
        <w:rPr>
          <w:b/>
          <w:bCs/>
        </w:rPr>
        <w:drawing>
          <wp:inline distT="0" distB="0" distL="0" distR="0">
            <wp:extent cx="5809514" cy="1282889"/>
            <wp:effectExtent l="19050" t="0" r="736" b="0"/>
            <wp:docPr id="5" name="Рисунок 2" descr="C:\Users\kovernikova\Pictures\img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vernikova\Pictures\img391.jpg"/>
                    <pic:cNvPicPr>
                      <a:picLocks noChangeAspect="1" noChangeArrowheads="1"/>
                    </pic:cNvPicPr>
                  </pic:nvPicPr>
                  <pic:blipFill>
                    <a:blip r:embed="rId6"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2">
                              <a14:imgEffect>
                                <a14:brightnessContrast contras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45622" r="5089" b="39114"/>
                    <a:stretch>
                      <a:fillRect/>
                    </a:stretch>
                  </pic:blipFill>
                  <pic:spPr bwMode="auto">
                    <a:xfrm>
                      <a:off x="0" y="0"/>
                      <a:ext cx="5809514" cy="1282889"/>
                    </a:xfrm>
                    <a:prstGeom prst="rect">
                      <a:avLst/>
                    </a:prstGeom>
                    <a:noFill/>
                    <a:ln>
                      <a:noFill/>
                    </a:ln>
                  </pic:spPr>
                </pic:pic>
              </a:graphicData>
            </a:graphic>
          </wp:inline>
        </w:drawing>
      </w:r>
    </w:p>
    <w:p w:rsidR="0062049A" w:rsidRDefault="0062049A" w:rsidP="0062049A">
      <w:pPr>
        <w:jc w:val="both"/>
        <w:rPr>
          <w:b/>
          <w:bCs/>
        </w:rPr>
      </w:pPr>
    </w:p>
    <w:p w:rsidR="0062049A" w:rsidRDefault="0062049A" w:rsidP="0062049A">
      <w:pPr>
        <w:jc w:val="both"/>
        <w:rPr>
          <w:b/>
          <w:bCs/>
        </w:rPr>
      </w:pPr>
    </w:p>
    <w:p w:rsidR="0062049A" w:rsidRDefault="0062049A" w:rsidP="0062049A">
      <w:pPr>
        <w:jc w:val="both"/>
        <w:rPr>
          <w:b/>
          <w:bCs/>
        </w:rPr>
      </w:pPr>
    </w:p>
    <w:p w:rsidR="0062049A" w:rsidRDefault="0062049A" w:rsidP="0062049A">
      <w:pPr>
        <w:jc w:val="both"/>
        <w:rPr>
          <w:b/>
          <w:bCs/>
        </w:rPr>
      </w:pPr>
    </w:p>
    <w:p w:rsidR="0062049A" w:rsidRDefault="0062049A" w:rsidP="0062049A">
      <w:pPr>
        <w:jc w:val="both"/>
        <w:rPr>
          <w:b/>
          <w:bCs/>
        </w:rPr>
      </w:pPr>
    </w:p>
    <w:p w:rsidR="0062049A" w:rsidRDefault="0062049A" w:rsidP="0062049A">
      <w:pPr>
        <w:jc w:val="both"/>
        <w:rPr>
          <w:b/>
          <w:bCs/>
        </w:rPr>
      </w:pPr>
    </w:p>
    <w:p w:rsidR="0062049A" w:rsidRDefault="0062049A" w:rsidP="0062049A">
      <w:pPr>
        <w:jc w:val="both"/>
        <w:rPr>
          <w:b/>
          <w:bCs/>
        </w:rPr>
      </w:pPr>
    </w:p>
    <w:p w:rsidR="0062049A" w:rsidRDefault="0062049A" w:rsidP="0062049A">
      <w:pPr>
        <w:jc w:val="both"/>
        <w:rPr>
          <w:b/>
          <w:bCs/>
        </w:rPr>
      </w:pPr>
    </w:p>
    <w:p w:rsidR="0062049A" w:rsidRDefault="0062049A" w:rsidP="0062049A">
      <w:pPr>
        <w:jc w:val="both"/>
        <w:rPr>
          <w:b/>
          <w:bCs/>
        </w:rPr>
      </w:pPr>
    </w:p>
    <w:p w:rsidR="0062049A" w:rsidRDefault="0062049A" w:rsidP="0062049A">
      <w:pPr>
        <w:jc w:val="both"/>
        <w:rPr>
          <w:b/>
          <w:bCs/>
        </w:rPr>
      </w:pPr>
    </w:p>
    <w:p w:rsidR="0062049A" w:rsidRDefault="0062049A" w:rsidP="0062049A">
      <w:pPr>
        <w:jc w:val="both"/>
        <w:rPr>
          <w:b/>
          <w:bCs/>
        </w:rPr>
      </w:pPr>
    </w:p>
    <w:p w:rsidR="0062049A" w:rsidRDefault="0062049A" w:rsidP="0062049A">
      <w:pPr>
        <w:jc w:val="both"/>
        <w:rPr>
          <w:b/>
          <w:bCs/>
        </w:rPr>
      </w:pPr>
    </w:p>
    <w:p w:rsidR="0062049A" w:rsidRDefault="0062049A" w:rsidP="0062049A">
      <w:pPr>
        <w:jc w:val="both"/>
        <w:rPr>
          <w:b/>
          <w:bCs/>
        </w:rPr>
      </w:pPr>
    </w:p>
    <w:p w:rsidR="0062049A" w:rsidRDefault="0062049A" w:rsidP="0062049A">
      <w:pPr>
        <w:jc w:val="both"/>
        <w:rPr>
          <w:b/>
          <w:bCs/>
        </w:rPr>
      </w:pPr>
    </w:p>
    <w:p w:rsidR="0062049A" w:rsidRDefault="0062049A" w:rsidP="0062049A">
      <w:pPr>
        <w:jc w:val="both"/>
        <w:rPr>
          <w:b/>
          <w:bCs/>
        </w:rPr>
      </w:pPr>
    </w:p>
    <w:p w:rsidR="0062049A" w:rsidRDefault="0062049A" w:rsidP="0062049A">
      <w:pPr>
        <w:jc w:val="both"/>
        <w:rPr>
          <w:b/>
          <w:bCs/>
        </w:rPr>
      </w:pPr>
    </w:p>
    <w:p w:rsidR="0062049A" w:rsidRDefault="0062049A" w:rsidP="0062049A">
      <w:pPr>
        <w:jc w:val="both"/>
        <w:rPr>
          <w:b/>
          <w:bCs/>
        </w:rPr>
      </w:pPr>
    </w:p>
    <w:p w:rsidR="0062049A" w:rsidRPr="00C74824" w:rsidRDefault="0062049A" w:rsidP="00620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4"/>
          <w:szCs w:val="24"/>
        </w:rPr>
      </w:pPr>
      <w:r w:rsidRPr="00AF7D9B">
        <w:rPr>
          <w:rFonts w:ascii="Times New Roman" w:hAnsi="Times New Roman"/>
          <w:sz w:val="24"/>
          <w:szCs w:val="24"/>
        </w:rPr>
        <w:lastRenderedPageBreak/>
        <w:t>1 ЦЕЛИ</w:t>
      </w:r>
      <w:r>
        <w:rPr>
          <w:rFonts w:ascii="Times New Roman" w:hAnsi="Times New Roman"/>
          <w:sz w:val="24"/>
          <w:szCs w:val="24"/>
        </w:rPr>
        <w:t xml:space="preserve"> И ЗАДАЧИ ДИСЦИПЛИНЫ «Организации ресурсосбережения жилищно-коммунального хозяйства</w:t>
      </w:r>
      <w:r w:rsidRPr="00AF7D9B">
        <w:rPr>
          <w:rFonts w:ascii="Times New Roman" w:hAnsi="Times New Roman"/>
          <w:sz w:val="24"/>
          <w:szCs w:val="24"/>
        </w:rPr>
        <w:t>»</w:t>
      </w:r>
      <w:r>
        <w:rPr>
          <w:rFonts w:ascii="Times New Roman" w:hAnsi="Times New Roman"/>
          <w:sz w:val="24"/>
          <w:szCs w:val="24"/>
        </w:rPr>
        <w:t xml:space="preserve"> </w:t>
      </w:r>
    </w:p>
    <w:p w:rsidR="0062049A" w:rsidRPr="000E7472" w:rsidRDefault="0062049A" w:rsidP="00620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4"/>
          <w:szCs w:val="24"/>
        </w:rPr>
      </w:pPr>
      <w:r w:rsidRPr="00AF7D9B">
        <w:rPr>
          <w:rFonts w:ascii="Times New Roman" w:hAnsi="Times New Roman"/>
          <w:b/>
          <w:sz w:val="24"/>
          <w:szCs w:val="24"/>
        </w:rPr>
        <w:t>Цель</w:t>
      </w:r>
      <w:r>
        <w:rPr>
          <w:rFonts w:ascii="Times New Roman" w:hAnsi="Times New Roman"/>
          <w:b/>
          <w:sz w:val="24"/>
          <w:szCs w:val="24"/>
        </w:rPr>
        <w:t xml:space="preserve"> учебной дисциплины: </w:t>
      </w:r>
      <w:r>
        <w:rPr>
          <w:rFonts w:ascii="Times New Roman" w:hAnsi="Times New Roman"/>
          <w:sz w:val="24"/>
          <w:szCs w:val="24"/>
        </w:rPr>
        <w:t>Сформировать профессиональные компетенции в области организации ресурсосбережения жилищно-коммунального хозяйства</w:t>
      </w:r>
    </w:p>
    <w:p w:rsidR="0062049A" w:rsidRPr="00AF7D9B" w:rsidRDefault="0062049A" w:rsidP="00620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b/>
          <w:sz w:val="24"/>
          <w:szCs w:val="24"/>
        </w:rPr>
      </w:pPr>
      <w:r>
        <w:rPr>
          <w:rFonts w:ascii="Times New Roman" w:hAnsi="Times New Roman"/>
          <w:b/>
          <w:sz w:val="24"/>
          <w:szCs w:val="24"/>
        </w:rPr>
        <w:t xml:space="preserve">Задачи учебной дисциплины </w:t>
      </w:r>
      <w:r>
        <w:rPr>
          <w:rFonts w:ascii="Times New Roman" w:hAnsi="Times New Roman"/>
          <w:noProof w:val="0"/>
          <w:sz w:val="24"/>
          <w:szCs w:val="24"/>
          <w:lang w:eastAsia="ru-RU"/>
        </w:rPr>
        <w:t>является получение знаний,</w:t>
      </w:r>
      <w:r w:rsidRPr="000E7472">
        <w:rPr>
          <w:rFonts w:ascii="Times New Roman" w:hAnsi="Times New Roman"/>
          <w:noProof w:val="0"/>
          <w:sz w:val="24"/>
          <w:szCs w:val="24"/>
          <w:lang w:eastAsia="ru-RU"/>
        </w:rPr>
        <w:t xml:space="preserve"> получение навыков освоение основ </w:t>
      </w:r>
      <w:proofErr w:type="spellStart"/>
      <w:r w:rsidRPr="000E7472">
        <w:rPr>
          <w:rFonts w:ascii="Times New Roman" w:hAnsi="Times New Roman"/>
          <w:noProof w:val="0"/>
          <w:sz w:val="24"/>
          <w:szCs w:val="24"/>
          <w:lang w:eastAsia="ru-RU"/>
        </w:rPr>
        <w:t>энергоаудита</w:t>
      </w:r>
      <w:proofErr w:type="spellEnd"/>
      <w:r w:rsidRPr="000E7472">
        <w:rPr>
          <w:rFonts w:ascii="Times New Roman" w:hAnsi="Times New Roman"/>
          <w:noProof w:val="0"/>
          <w:sz w:val="24"/>
          <w:szCs w:val="24"/>
          <w:lang w:eastAsia="ru-RU"/>
        </w:rPr>
        <w:t xml:space="preserve">; составление энергетических паспортов зданий; знакомство с основными направлениями экономии энергии при выработке и транспортировке теплоты; изучение причин и методов устранения перерасхода энергии на отопление, вентиляцию, горячее и холодное водоснабжение зданий; освоение современных методов организации, контроля и </w:t>
      </w:r>
      <w:proofErr w:type="spellStart"/>
      <w:proofErr w:type="gramStart"/>
      <w:r w:rsidRPr="000E7472">
        <w:rPr>
          <w:rFonts w:ascii="Times New Roman" w:hAnsi="Times New Roman"/>
          <w:noProof w:val="0"/>
          <w:sz w:val="24"/>
          <w:szCs w:val="24"/>
          <w:lang w:eastAsia="ru-RU"/>
        </w:rPr>
        <w:t>учѐта</w:t>
      </w:r>
      <w:proofErr w:type="spellEnd"/>
      <w:proofErr w:type="gramEnd"/>
      <w:r w:rsidRPr="000E7472">
        <w:rPr>
          <w:rFonts w:ascii="Times New Roman" w:hAnsi="Times New Roman"/>
          <w:noProof w:val="0"/>
          <w:sz w:val="24"/>
          <w:szCs w:val="24"/>
          <w:lang w:eastAsia="ru-RU"/>
        </w:rPr>
        <w:t xml:space="preserve"> потребления энергоресурсов; изучение </w:t>
      </w:r>
      <w:proofErr w:type="spellStart"/>
      <w:r w:rsidRPr="000E7472">
        <w:rPr>
          <w:rFonts w:ascii="Times New Roman" w:hAnsi="Times New Roman"/>
          <w:noProof w:val="0"/>
          <w:sz w:val="24"/>
          <w:szCs w:val="24"/>
          <w:lang w:eastAsia="ru-RU"/>
        </w:rPr>
        <w:t>современнои</w:t>
      </w:r>
      <w:proofErr w:type="spellEnd"/>
      <w:r w:rsidRPr="000E7472">
        <w:rPr>
          <w:rFonts w:ascii="Times New Roman" w:hAnsi="Times New Roman"/>
          <w:noProof w:val="0"/>
          <w:sz w:val="24"/>
          <w:szCs w:val="24"/>
          <w:lang w:eastAsia="ru-RU"/>
        </w:rPr>
        <w:t xml:space="preserve">̆ практики использования возобновляемых источников энергии и вторичных энергоресурсов. </w:t>
      </w:r>
    </w:p>
    <w:p w:rsidR="0062049A" w:rsidRPr="000E7472" w:rsidRDefault="0062049A" w:rsidP="0062049A">
      <w:pPr>
        <w:shd w:val="clear" w:color="auto" w:fill="FFFFFF"/>
        <w:spacing w:after="0" w:line="240" w:lineRule="auto"/>
        <w:ind w:firstLine="708"/>
        <w:rPr>
          <w:rFonts w:ascii="Times New Roman" w:hAnsi="Times New Roman"/>
          <w:sz w:val="24"/>
          <w:szCs w:val="24"/>
        </w:rPr>
      </w:pPr>
      <w:r w:rsidRPr="000E7472">
        <w:rPr>
          <w:rFonts w:ascii="Times New Roman" w:hAnsi="Times New Roman"/>
          <w:b/>
          <w:sz w:val="24"/>
          <w:szCs w:val="24"/>
        </w:rPr>
        <w:t>В результате изучения дисциплины студент должен знать:</w:t>
      </w:r>
    </w:p>
    <w:p w:rsidR="0062049A" w:rsidRPr="000178C9" w:rsidRDefault="0062049A" w:rsidP="0062049A">
      <w:pPr>
        <w:pStyle w:val="a3"/>
        <w:numPr>
          <w:ilvl w:val="0"/>
          <w:numId w:val="18"/>
        </w:numPr>
        <w:shd w:val="clear" w:color="auto" w:fill="FFFFFF"/>
        <w:spacing w:after="0" w:line="240" w:lineRule="auto"/>
        <w:rPr>
          <w:rFonts w:ascii="Times New Roman" w:hAnsi="Times New Roman"/>
          <w:sz w:val="24"/>
          <w:szCs w:val="24"/>
        </w:rPr>
      </w:pPr>
      <w:r w:rsidRPr="00AF7D9B">
        <w:rPr>
          <w:rFonts w:ascii="Times New Roman" w:hAnsi="Times New Roman"/>
          <w:b/>
          <w:sz w:val="24"/>
          <w:szCs w:val="24"/>
        </w:rPr>
        <w:t xml:space="preserve"> </w:t>
      </w:r>
      <w:r w:rsidRPr="000178C9">
        <w:rPr>
          <w:rFonts w:ascii="Times New Roman" w:hAnsi="Times New Roman"/>
          <w:sz w:val="24"/>
          <w:szCs w:val="24"/>
        </w:rPr>
        <w:t>состав и структуру жилищно-коммунального хозяйства;</w:t>
      </w:r>
    </w:p>
    <w:p w:rsidR="0062049A" w:rsidRPr="000178C9" w:rsidRDefault="0062049A" w:rsidP="0062049A">
      <w:pPr>
        <w:pStyle w:val="a3"/>
        <w:numPr>
          <w:ilvl w:val="0"/>
          <w:numId w:val="18"/>
        </w:numPr>
        <w:shd w:val="clear" w:color="auto" w:fill="FFFFFF"/>
        <w:spacing w:after="0" w:line="240" w:lineRule="auto"/>
        <w:rPr>
          <w:rFonts w:ascii="Times New Roman" w:hAnsi="Times New Roman"/>
          <w:sz w:val="24"/>
          <w:szCs w:val="24"/>
        </w:rPr>
      </w:pPr>
      <w:r w:rsidRPr="000178C9">
        <w:rPr>
          <w:rFonts w:ascii="Times New Roman" w:hAnsi="Times New Roman"/>
          <w:sz w:val="24"/>
          <w:szCs w:val="24"/>
        </w:rPr>
        <w:t>правила предоставления коммунальных услуг;</w:t>
      </w:r>
    </w:p>
    <w:p w:rsidR="0062049A" w:rsidRPr="000178C9" w:rsidRDefault="0062049A" w:rsidP="0062049A">
      <w:pPr>
        <w:pStyle w:val="a3"/>
        <w:numPr>
          <w:ilvl w:val="0"/>
          <w:numId w:val="18"/>
        </w:numPr>
        <w:shd w:val="clear" w:color="auto" w:fill="FFFFFF"/>
        <w:spacing w:after="0" w:line="240" w:lineRule="auto"/>
        <w:rPr>
          <w:rFonts w:ascii="Times New Roman" w:hAnsi="Times New Roman"/>
          <w:sz w:val="24"/>
          <w:szCs w:val="24"/>
        </w:rPr>
      </w:pPr>
      <w:r w:rsidRPr="000178C9">
        <w:rPr>
          <w:rFonts w:ascii="Times New Roman" w:hAnsi="Times New Roman"/>
          <w:sz w:val="24"/>
          <w:szCs w:val="24"/>
        </w:rPr>
        <w:t>содержание тарифной политики в жилищно-коммунальном хозяйстве;</w:t>
      </w:r>
    </w:p>
    <w:p w:rsidR="0062049A" w:rsidRPr="000178C9" w:rsidRDefault="0062049A" w:rsidP="0062049A">
      <w:pPr>
        <w:pStyle w:val="a3"/>
        <w:numPr>
          <w:ilvl w:val="0"/>
          <w:numId w:val="18"/>
        </w:numPr>
        <w:shd w:val="clear" w:color="auto" w:fill="FFFFFF"/>
        <w:spacing w:after="0" w:line="240" w:lineRule="auto"/>
        <w:rPr>
          <w:rFonts w:ascii="Times New Roman" w:hAnsi="Times New Roman"/>
          <w:sz w:val="24"/>
          <w:szCs w:val="24"/>
        </w:rPr>
      </w:pPr>
      <w:r w:rsidRPr="000178C9">
        <w:rPr>
          <w:rFonts w:ascii="Times New Roman" w:hAnsi="Times New Roman"/>
          <w:sz w:val="24"/>
          <w:szCs w:val="24"/>
        </w:rPr>
        <w:t>основные направления ресурсосбережения жилых помещений;</w:t>
      </w:r>
    </w:p>
    <w:p w:rsidR="0062049A" w:rsidRPr="000178C9" w:rsidRDefault="0062049A" w:rsidP="0062049A">
      <w:pPr>
        <w:pStyle w:val="a3"/>
        <w:numPr>
          <w:ilvl w:val="0"/>
          <w:numId w:val="18"/>
        </w:numPr>
        <w:shd w:val="clear" w:color="auto" w:fill="FFFFFF"/>
        <w:spacing w:after="0" w:line="240" w:lineRule="auto"/>
        <w:rPr>
          <w:rFonts w:ascii="Times New Roman" w:hAnsi="Times New Roman"/>
          <w:sz w:val="24"/>
          <w:szCs w:val="24"/>
        </w:rPr>
      </w:pPr>
      <w:r w:rsidRPr="000178C9">
        <w:rPr>
          <w:rFonts w:ascii="Times New Roman" w:hAnsi="Times New Roman"/>
          <w:sz w:val="24"/>
          <w:szCs w:val="24"/>
        </w:rPr>
        <w:t>организацию работы диспетчерских и аварийно-ремонтных служб жилищного хозяйства;</w:t>
      </w:r>
    </w:p>
    <w:p w:rsidR="0062049A" w:rsidRPr="00C74824" w:rsidRDefault="0062049A" w:rsidP="0062049A">
      <w:pPr>
        <w:pStyle w:val="a3"/>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178C9">
        <w:rPr>
          <w:rFonts w:ascii="Times New Roman" w:hAnsi="Times New Roman"/>
          <w:sz w:val="24"/>
          <w:szCs w:val="24"/>
        </w:rPr>
        <w:t>виды неисправностей аварийного порядка и предельные сроки их устранения.</w:t>
      </w:r>
    </w:p>
    <w:p w:rsidR="0062049A" w:rsidRDefault="0062049A" w:rsidP="00620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AF7D9B">
        <w:rPr>
          <w:rFonts w:ascii="Times New Roman" w:hAnsi="Times New Roman"/>
          <w:b/>
          <w:sz w:val="24"/>
          <w:szCs w:val="24"/>
        </w:rPr>
        <w:t>В результате изучения дисциплины студент должен уметь:</w:t>
      </w:r>
      <w:r w:rsidRPr="00AF7D9B">
        <w:rPr>
          <w:rFonts w:ascii="Times New Roman" w:hAnsi="Times New Roman"/>
          <w:sz w:val="24"/>
          <w:szCs w:val="24"/>
        </w:rPr>
        <w:t xml:space="preserve">  </w:t>
      </w:r>
    </w:p>
    <w:p w:rsidR="0062049A" w:rsidRPr="000178C9" w:rsidRDefault="0062049A" w:rsidP="0062049A">
      <w:pPr>
        <w:pStyle w:val="a3"/>
        <w:numPr>
          <w:ilvl w:val="0"/>
          <w:numId w:val="18"/>
        </w:numPr>
        <w:shd w:val="clear" w:color="auto" w:fill="FFFFFF"/>
        <w:spacing w:after="0" w:line="240" w:lineRule="auto"/>
        <w:rPr>
          <w:rFonts w:ascii="Times New Roman" w:hAnsi="Times New Roman"/>
          <w:sz w:val="24"/>
          <w:szCs w:val="24"/>
        </w:rPr>
      </w:pPr>
      <w:r w:rsidRPr="000178C9">
        <w:rPr>
          <w:rFonts w:ascii="Times New Roman" w:hAnsi="Times New Roman"/>
          <w:sz w:val="24"/>
          <w:szCs w:val="24"/>
        </w:rPr>
        <w:t>организовывать и контролировать обеспечение жилых помещений газоснабжением, водоснабжением, водоотведением, отоплением, энергоснабжением;</w:t>
      </w:r>
    </w:p>
    <w:p w:rsidR="0062049A" w:rsidRPr="000178C9" w:rsidRDefault="0062049A" w:rsidP="0062049A">
      <w:pPr>
        <w:pStyle w:val="a3"/>
        <w:numPr>
          <w:ilvl w:val="0"/>
          <w:numId w:val="18"/>
        </w:numPr>
        <w:shd w:val="clear" w:color="auto" w:fill="FFFFFF"/>
        <w:spacing w:after="0" w:line="240" w:lineRule="auto"/>
        <w:ind w:right="461"/>
        <w:rPr>
          <w:rFonts w:ascii="Times New Roman" w:hAnsi="Times New Roman"/>
          <w:sz w:val="24"/>
          <w:szCs w:val="24"/>
        </w:rPr>
      </w:pPr>
      <w:r w:rsidRPr="000178C9">
        <w:rPr>
          <w:rFonts w:ascii="Times New Roman" w:hAnsi="Times New Roman"/>
          <w:sz w:val="24"/>
          <w:szCs w:val="24"/>
        </w:rPr>
        <w:t>организовывать и контролировать функционирование диспетчерских и аварийно-ремонтных служб;</w:t>
      </w:r>
    </w:p>
    <w:p w:rsidR="0062049A" w:rsidRPr="00C74824" w:rsidRDefault="0062049A" w:rsidP="0062049A">
      <w:pPr>
        <w:pStyle w:val="a3"/>
        <w:numPr>
          <w:ilvl w:val="0"/>
          <w:numId w:val="18"/>
        </w:numPr>
        <w:shd w:val="clear" w:color="auto" w:fill="FFFFFF"/>
        <w:spacing w:after="0" w:line="240" w:lineRule="auto"/>
        <w:ind w:right="-1"/>
        <w:rPr>
          <w:rFonts w:ascii="Times New Roman" w:hAnsi="Times New Roman"/>
          <w:sz w:val="24"/>
          <w:szCs w:val="24"/>
        </w:rPr>
      </w:pPr>
      <w:r w:rsidRPr="000178C9">
        <w:rPr>
          <w:rFonts w:ascii="Times New Roman" w:hAnsi="Times New Roman"/>
          <w:sz w:val="24"/>
          <w:szCs w:val="24"/>
        </w:rPr>
        <w:t>осуществлять взаимодействие с внешними ресурсоснабжающими организациями и коммунальными службами;</w:t>
      </w:r>
    </w:p>
    <w:p w:rsidR="0062049A" w:rsidRPr="000E7472" w:rsidRDefault="0062049A" w:rsidP="0062049A">
      <w:pPr>
        <w:spacing w:after="0" w:line="360" w:lineRule="auto"/>
        <w:ind w:firstLine="709"/>
        <w:jc w:val="both"/>
        <w:rPr>
          <w:rFonts w:ascii="Times New Roman" w:hAnsi="Times New Roman"/>
          <w:sz w:val="24"/>
          <w:szCs w:val="24"/>
          <w:u w:val="single"/>
        </w:rPr>
      </w:pPr>
      <w:r w:rsidRPr="00AF7D9B">
        <w:rPr>
          <w:rFonts w:ascii="Times New Roman" w:hAnsi="Times New Roman"/>
          <w:b/>
          <w:sz w:val="24"/>
          <w:szCs w:val="24"/>
        </w:rPr>
        <w:t>В результате освоения дисциплины обучающийся должен обладать общими компетенциями:</w:t>
      </w:r>
    </w:p>
    <w:p w:rsidR="0062049A" w:rsidRPr="000178C9" w:rsidRDefault="0062049A" w:rsidP="0062049A">
      <w:pPr>
        <w:pStyle w:val="a3"/>
        <w:numPr>
          <w:ilvl w:val="0"/>
          <w:numId w:val="18"/>
        </w:numPr>
        <w:shd w:val="clear" w:color="auto" w:fill="FFFFFF"/>
        <w:spacing w:after="0" w:line="240" w:lineRule="auto"/>
        <w:ind w:right="922"/>
        <w:rPr>
          <w:rFonts w:ascii="Times New Roman" w:hAnsi="Times New Roman"/>
          <w:sz w:val="24"/>
          <w:szCs w:val="24"/>
        </w:rPr>
      </w:pPr>
      <w:r w:rsidRPr="000178C9">
        <w:rPr>
          <w:rFonts w:ascii="Times New Roman" w:hAnsi="Times New Roman"/>
          <w:sz w:val="24"/>
          <w:szCs w:val="24"/>
        </w:rPr>
        <w:t>заключения договоров с внешними ресурсоснабжающими организациями по газоснабжению, водоснабжению, водоотведению, отоплению, электроснабжениюжилых помещений;</w:t>
      </w:r>
    </w:p>
    <w:p w:rsidR="0062049A" w:rsidRPr="000178C9" w:rsidRDefault="0062049A" w:rsidP="0062049A">
      <w:pPr>
        <w:pStyle w:val="a3"/>
        <w:numPr>
          <w:ilvl w:val="0"/>
          <w:numId w:val="18"/>
        </w:numPr>
        <w:shd w:val="clear" w:color="auto" w:fill="FFFFFF"/>
        <w:spacing w:after="0" w:line="240" w:lineRule="auto"/>
        <w:ind w:right="922"/>
        <w:rPr>
          <w:rFonts w:ascii="Times New Roman" w:hAnsi="Times New Roman"/>
          <w:sz w:val="24"/>
          <w:szCs w:val="24"/>
        </w:rPr>
      </w:pPr>
      <w:r w:rsidRPr="000178C9">
        <w:rPr>
          <w:rFonts w:ascii="Times New Roman" w:hAnsi="Times New Roman"/>
          <w:sz w:val="24"/>
          <w:szCs w:val="24"/>
        </w:rPr>
        <w:t>организации приема, регистрации, учета заявок потребителей на оказание жилищно-коммунальных услуг и контроля за их исполнением;</w:t>
      </w:r>
    </w:p>
    <w:p w:rsidR="0062049A" w:rsidRPr="000178C9" w:rsidRDefault="0062049A" w:rsidP="0062049A">
      <w:pPr>
        <w:pStyle w:val="a3"/>
        <w:numPr>
          <w:ilvl w:val="0"/>
          <w:numId w:val="18"/>
        </w:numPr>
        <w:shd w:val="clear" w:color="auto" w:fill="FFFFFF"/>
        <w:spacing w:after="0" w:line="240" w:lineRule="auto"/>
        <w:rPr>
          <w:rFonts w:ascii="Times New Roman" w:hAnsi="Times New Roman"/>
          <w:sz w:val="24"/>
          <w:szCs w:val="24"/>
        </w:rPr>
      </w:pPr>
      <w:r w:rsidRPr="000178C9">
        <w:rPr>
          <w:rFonts w:ascii="Times New Roman" w:hAnsi="Times New Roman"/>
          <w:sz w:val="24"/>
          <w:szCs w:val="24"/>
        </w:rPr>
        <w:t>организации комплекса первоочередных операций и мероприятий по незамедлительному устранению аварий и неисправностей ресурсоснабжения;</w:t>
      </w:r>
    </w:p>
    <w:p w:rsidR="0062049A" w:rsidRPr="000178C9" w:rsidRDefault="0062049A" w:rsidP="0062049A">
      <w:pPr>
        <w:pStyle w:val="a3"/>
        <w:numPr>
          <w:ilvl w:val="0"/>
          <w:numId w:val="18"/>
        </w:numPr>
        <w:shd w:val="clear" w:color="auto" w:fill="FFFFFF"/>
        <w:spacing w:after="0" w:line="240" w:lineRule="auto"/>
        <w:rPr>
          <w:rFonts w:ascii="Times New Roman" w:hAnsi="Times New Roman"/>
          <w:sz w:val="24"/>
          <w:szCs w:val="24"/>
        </w:rPr>
      </w:pPr>
      <w:r w:rsidRPr="000178C9">
        <w:rPr>
          <w:rFonts w:ascii="Times New Roman" w:hAnsi="Times New Roman"/>
          <w:sz w:val="24"/>
          <w:szCs w:val="24"/>
        </w:rPr>
        <w:t>организации взаимодействия с внешними ресурсоснабжающими организациями и коммунальными службами;</w:t>
      </w:r>
    </w:p>
    <w:p w:rsidR="0062049A" w:rsidRDefault="0062049A" w:rsidP="00620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sectPr w:rsidR="0062049A" w:rsidSect="00AF7D9B">
          <w:pgSz w:w="11906" w:h="16838"/>
          <w:pgMar w:top="1134" w:right="851" w:bottom="1134" w:left="1418" w:header="709" w:footer="709" w:gutter="0"/>
          <w:cols w:space="708"/>
          <w:docGrid w:linePitch="360"/>
        </w:sectPr>
      </w:pPr>
    </w:p>
    <w:p w:rsidR="0062049A" w:rsidRPr="00AF7D9B" w:rsidRDefault="0062049A" w:rsidP="00620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4"/>
          <w:szCs w:val="24"/>
        </w:rPr>
      </w:pPr>
      <w:r w:rsidRPr="00AF7D9B">
        <w:rPr>
          <w:rFonts w:ascii="Times New Roman" w:hAnsi="Times New Roman"/>
          <w:sz w:val="24"/>
          <w:szCs w:val="24"/>
        </w:rPr>
        <w:lastRenderedPageBreak/>
        <w:t>2 ТЕМАТИЧЕСКИЙ ПЛАН ВНЕАУДИТОРНОЙ САМОСТОЯТЕЛЬНОЙ РАБОТЫ ОБУЧА</w:t>
      </w:r>
      <w:r>
        <w:rPr>
          <w:rFonts w:ascii="Times New Roman" w:hAnsi="Times New Roman"/>
          <w:sz w:val="24"/>
          <w:szCs w:val="24"/>
        </w:rPr>
        <w:t>ЮЩИХСЯ ПО ДИСЦИПЛИНЕ «Организации ресурсосбережения жилищно-коммунального хозяйства</w:t>
      </w:r>
      <w:r w:rsidRPr="00AF7D9B">
        <w:rPr>
          <w:rFonts w:ascii="Times New Roman" w:hAnsi="Times New Roman"/>
          <w:sz w:val="24"/>
          <w:szCs w:val="24"/>
        </w:rPr>
        <w:t>»</w:t>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6263"/>
        <w:gridCol w:w="1370"/>
        <w:gridCol w:w="6266"/>
      </w:tblGrid>
      <w:tr w:rsidR="0062049A" w:rsidRPr="00545624" w:rsidTr="006A6F60">
        <w:trPr>
          <w:trHeight w:val="549"/>
        </w:trPr>
        <w:tc>
          <w:tcPr>
            <w:tcW w:w="861" w:type="dxa"/>
            <w:shd w:val="clear" w:color="auto" w:fill="auto"/>
            <w:vAlign w:val="center"/>
          </w:tcPr>
          <w:p w:rsidR="0062049A" w:rsidRPr="00545624" w:rsidRDefault="0062049A" w:rsidP="006A6F60">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 п/п</w:t>
            </w:r>
          </w:p>
        </w:tc>
        <w:tc>
          <w:tcPr>
            <w:tcW w:w="6263" w:type="dxa"/>
            <w:shd w:val="clear" w:color="auto" w:fill="auto"/>
            <w:vAlign w:val="center"/>
          </w:tcPr>
          <w:p w:rsidR="0062049A" w:rsidRPr="00545624" w:rsidRDefault="0062049A" w:rsidP="006A6F60">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Наименование разделов и тем</w:t>
            </w:r>
          </w:p>
        </w:tc>
        <w:tc>
          <w:tcPr>
            <w:tcW w:w="1370" w:type="dxa"/>
            <w:shd w:val="clear" w:color="auto" w:fill="auto"/>
            <w:vAlign w:val="center"/>
          </w:tcPr>
          <w:p w:rsidR="0062049A" w:rsidRPr="00545624" w:rsidRDefault="0062049A" w:rsidP="006A6F60">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Объем часов</w:t>
            </w:r>
          </w:p>
        </w:tc>
        <w:tc>
          <w:tcPr>
            <w:tcW w:w="6266" w:type="dxa"/>
            <w:shd w:val="clear" w:color="auto" w:fill="auto"/>
            <w:vAlign w:val="center"/>
          </w:tcPr>
          <w:p w:rsidR="0062049A" w:rsidRPr="00545624" w:rsidRDefault="0062049A" w:rsidP="006A6F60">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Содержание самостоятельной работы обучающихся</w:t>
            </w:r>
          </w:p>
        </w:tc>
      </w:tr>
      <w:tr w:rsidR="0062049A" w:rsidRPr="00545624" w:rsidTr="006A6F60">
        <w:trPr>
          <w:trHeight w:val="1449"/>
        </w:trPr>
        <w:tc>
          <w:tcPr>
            <w:tcW w:w="861" w:type="dxa"/>
            <w:shd w:val="clear" w:color="auto" w:fill="auto"/>
            <w:vAlign w:val="center"/>
          </w:tcPr>
          <w:p w:rsidR="0062049A" w:rsidRPr="00545624" w:rsidRDefault="0062049A" w:rsidP="006A6F60">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1</w:t>
            </w:r>
          </w:p>
        </w:tc>
        <w:tc>
          <w:tcPr>
            <w:tcW w:w="6263" w:type="dxa"/>
            <w:shd w:val="clear" w:color="auto" w:fill="auto"/>
            <w:vAlign w:val="center"/>
          </w:tcPr>
          <w:p w:rsidR="0062049A" w:rsidRPr="00FD1FC7" w:rsidRDefault="0062049A" w:rsidP="006A6F60">
            <w:pPr>
              <w:rPr>
                <w:rFonts w:ascii="Times New Roman" w:hAnsi="Times New Roman"/>
                <w:bCs/>
                <w:sz w:val="20"/>
                <w:szCs w:val="20"/>
              </w:rPr>
            </w:pPr>
            <w:r w:rsidRPr="00FD1FC7">
              <w:rPr>
                <w:rFonts w:ascii="Times New Roman" w:hAnsi="Times New Roman"/>
                <w:bCs/>
                <w:sz w:val="20"/>
                <w:szCs w:val="20"/>
              </w:rPr>
              <w:t xml:space="preserve"> Тема 1.1.</w:t>
            </w:r>
            <w:r>
              <w:rPr>
                <w:rFonts w:ascii="Times New Roman" w:hAnsi="Times New Roman"/>
                <w:bCs/>
                <w:sz w:val="20"/>
                <w:szCs w:val="20"/>
              </w:rPr>
              <w:t xml:space="preserve"> </w:t>
            </w:r>
            <w:r w:rsidRPr="00FD1FC7">
              <w:rPr>
                <w:rFonts w:ascii="Times New Roman" w:hAnsi="Times New Roman"/>
                <w:bCs/>
                <w:sz w:val="20"/>
                <w:szCs w:val="20"/>
              </w:rPr>
              <w:t xml:space="preserve">Состав и структура </w:t>
            </w:r>
            <w:r>
              <w:rPr>
                <w:rFonts w:ascii="Times New Roman" w:hAnsi="Times New Roman"/>
                <w:bCs/>
                <w:sz w:val="20"/>
                <w:szCs w:val="20"/>
              </w:rPr>
              <w:t xml:space="preserve"> </w:t>
            </w:r>
            <w:r w:rsidRPr="00FD1FC7">
              <w:rPr>
                <w:rFonts w:ascii="Times New Roman" w:hAnsi="Times New Roman"/>
                <w:bCs/>
                <w:sz w:val="20"/>
                <w:szCs w:val="20"/>
              </w:rPr>
              <w:t>жилищно-коммунального хозяйства России</w:t>
            </w:r>
            <w:r w:rsidRPr="00FD1FC7">
              <w:rPr>
                <w:rFonts w:ascii="Times New Roman" w:hAnsi="Times New Roman"/>
                <w:bCs/>
                <w:sz w:val="24"/>
                <w:szCs w:val="24"/>
              </w:rPr>
              <w:t xml:space="preserve"> </w:t>
            </w:r>
          </w:p>
        </w:tc>
        <w:tc>
          <w:tcPr>
            <w:tcW w:w="1370" w:type="dxa"/>
            <w:shd w:val="clear" w:color="auto" w:fill="auto"/>
            <w:vAlign w:val="center"/>
          </w:tcPr>
          <w:p w:rsidR="0062049A" w:rsidRPr="00545624" w:rsidRDefault="0062049A" w:rsidP="006A6F60">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12</w:t>
            </w:r>
          </w:p>
        </w:tc>
        <w:tc>
          <w:tcPr>
            <w:tcW w:w="6266" w:type="dxa"/>
            <w:shd w:val="clear" w:color="auto" w:fill="auto"/>
            <w:vAlign w:val="center"/>
          </w:tcPr>
          <w:p w:rsidR="0062049A" w:rsidRPr="00FD1FC7" w:rsidRDefault="0062049A" w:rsidP="006A6F60">
            <w:pPr>
              <w:shd w:val="clear" w:color="auto" w:fill="FFFFFF"/>
              <w:spacing w:after="0" w:line="216" w:lineRule="auto"/>
              <w:ind w:right="19"/>
              <w:jc w:val="both"/>
              <w:rPr>
                <w:rFonts w:ascii="Times New Roman" w:hAnsi="Times New Roman"/>
                <w:sz w:val="20"/>
                <w:szCs w:val="20"/>
              </w:rPr>
            </w:pPr>
            <w:r>
              <w:rPr>
                <w:rFonts w:ascii="Times New Roman" w:hAnsi="Times New Roman"/>
                <w:sz w:val="20"/>
                <w:szCs w:val="20"/>
              </w:rPr>
              <w:t xml:space="preserve">- </w:t>
            </w:r>
            <w:r w:rsidRPr="00FD1FC7">
              <w:rPr>
                <w:rFonts w:ascii="Times New Roman" w:hAnsi="Times New Roman"/>
                <w:sz w:val="20"/>
                <w:szCs w:val="20"/>
              </w:rPr>
              <w:t xml:space="preserve">Изучение Федерального закона Российской Федерации от 29 декабря 2004 г. N 189-ФЗ «О введении в действие Жилищного кодекса Российской Федерации» </w:t>
            </w:r>
          </w:p>
          <w:p w:rsidR="0062049A" w:rsidRPr="00FD1FC7" w:rsidRDefault="0062049A" w:rsidP="006A6F60">
            <w:pPr>
              <w:shd w:val="clear" w:color="auto" w:fill="FFFFFF"/>
              <w:spacing w:after="0" w:line="216" w:lineRule="auto"/>
              <w:ind w:right="19"/>
              <w:jc w:val="both"/>
              <w:rPr>
                <w:rFonts w:ascii="Times New Roman" w:hAnsi="Times New Roman"/>
                <w:sz w:val="20"/>
                <w:szCs w:val="20"/>
              </w:rPr>
            </w:pPr>
            <w:r>
              <w:rPr>
                <w:rFonts w:ascii="Times New Roman" w:hAnsi="Times New Roman"/>
                <w:sz w:val="20"/>
                <w:szCs w:val="20"/>
              </w:rPr>
              <w:t xml:space="preserve">- </w:t>
            </w:r>
            <w:r w:rsidRPr="00FD1FC7">
              <w:rPr>
                <w:rFonts w:ascii="Times New Roman" w:hAnsi="Times New Roman"/>
                <w:sz w:val="20"/>
                <w:szCs w:val="20"/>
              </w:rPr>
              <w:t>Изучение постановления Правительства РФ от 23 мая 2006 г. N 307 «О порядке предоставления коммунальных услуг гражданам»</w:t>
            </w:r>
          </w:p>
          <w:p w:rsidR="0062049A" w:rsidRPr="00FD1FC7" w:rsidRDefault="0062049A" w:rsidP="006A6F60">
            <w:pPr>
              <w:suppressAutoHyphens/>
              <w:spacing w:after="0" w:line="240" w:lineRule="auto"/>
              <w:rPr>
                <w:rFonts w:ascii="Times New Roman" w:hAnsi="Times New Roman"/>
                <w:sz w:val="20"/>
                <w:szCs w:val="20"/>
              </w:rPr>
            </w:pPr>
            <w:r>
              <w:rPr>
                <w:rFonts w:ascii="Times New Roman" w:hAnsi="Times New Roman"/>
                <w:sz w:val="20"/>
                <w:szCs w:val="20"/>
              </w:rPr>
              <w:t xml:space="preserve">- </w:t>
            </w:r>
            <w:r w:rsidRPr="00FD1FC7">
              <w:rPr>
                <w:rFonts w:ascii="Times New Roman" w:hAnsi="Times New Roman"/>
                <w:sz w:val="20"/>
                <w:szCs w:val="20"/>
              </w:rPr>
              <w:t>Создание электронной презентации «Структура жилищно-коммунального хозяйства и его функции»</w:t>
            </w:r>
          </w:p>
        </w:tc>
      </w:tr>
      <w:tr w:rsidR="0062049A" w:rsidRPr="00545624" w:rsidTr="006A6F60">
        <w:trPr>
          <w:trHeight w:val="839"/>
        </w:trPr>
        <w:tc>
          <w:tcPr>
            <w:tcW w:w="861" w:type="dxa"/>
            <w:shd w:val="clear" w:color="auto" w:fill="auto"/>
            <w:vAlign w:val="center"/>
          </w:tcPr>
          <w:p w:rsidR="0062049A" w:rsidRPr="00545624" w:rsidRDefault="0062049A" w:rsidP="006A6F60">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2</w:t>
            </w:r>
          </w:p>
        </w:tc>
        <w:tc>
          <w:tcPr>
            <w:tcW w:w="6263" w:type="dxa"/>
            <w:shd w:val="clear" w:color="auto" w:fill="auto"/>
            <w:vAlign w:val="center"/>
          </w:tcPr>
          <w:p w:rsidR="0062049A" w:rsidRPr="00FD1FC7" w:rsidRDefault="0062049A" w:rsidP="006A6F60">
            <w:pPr>
              <w:rPr>
                <w:rFonts w:ascii="Times New Roman" w:hAnsi="Times New Roman"/>
                <w:bCs/>
                <w:sz w:val="20"/>
                <w:szCs w:val="20"/>
              </w:rPr>
            </w:pPr>
            <w:r w:rsidRPr="00FD1FC7">
              <w:rPr>
                <w:rFonts w:ascii="Times New Roman" w:hAnsi="Times New Roman"/>
                <w:bCs/>
                <w:sz w:val="20"/>
                <w:szCs w:val="20"/>
              </w:rPr>
              <w:t>Тема 2.1.Организационно-экономический механизм управления жилищным фондом</w:t>
            </w:r>
          </w:p>
        </w:tc>
        <w:tc>
          <w:tcPr>
            <w:tcW w:w="1370" w:type="dxa"/>
            <w:shd w:val="clear" w:color="auto" w:fill="auto"/>
            <w:vAlign w:val="center"/>
          </w:tcPr>
          <w:p w:rsidR="0062049A" w:rsidRPr="00545624" w:rsidRDefault="0062049A" w:rsidP="006A6F60">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6</w:t>
            </w:r>
          </w:p>
        </w:tc>
        <w:tc>
          <w:tcPr>
            <w:tcW w:w="6266" w:type="dxa"/>
            <w:shd w:val="clear" w:color="auto" w:fill="auto"/>
            <w:vAlign w:val="center"/>
          </w:tcPr>
          <w:p w:rsidR="0062049A" w:rsidRPr="00FD1FC7" w:rsidRDefault="0062049A" w:rsidP="006A6F60">
            <w:pPr>
              <w:shd w:val="clear" w:color="auto" w:fill="FFFFFF"/>
              <w:spacing w:after="0" w:line="216" w:lineRule="auto"/>
              <w:ind w:right="19"/>
              <w:jc w:val="both"/>
              <w:rPr>
                <w:rFonts w:ascii="Times New Roman" w:hAnsi="Times New Roman"/>
                <w:sz w:val="20"/>
                <w:szCs w:val="20"/>
              </w:rPr>
            </w:pPr>
            <w:r>
              <w:rPr>
                <w:rFonts w:ascii="Times New Roman" w:hAnsi="Times New Roman"/>
                <w:sz w:val="20"/>
                <w:szCs w:val="20"/>
              </w:rPr>
              <w:t xml:space="preserve">- </w:t>
            </w:r>
            <w:r w:rsidRPr="00FD1FC7">
              <w:rPr>
                <w:rFonts w:ascii="Times New Roman" w:hAnsi="Times New Roman"/>
                <w:sz w:val="20"/>
                <w:szCs w:val="20"/>
              </w:rPr>
              <w:t>Изучение постановления Правительства РФ от 6 мая 2011 г. N 354 «О предоставлении коммунальных услуг собственникам и пользователям помещений в многоквартирных домах и жилых домов»</w:t>
            </w:r>
          </w:p>
        </w:tc>
      </w:tr>
      <w:tr w:rsidR="0062049A" w:rsidRPr="00545624" w:rsidTr="006A6F60">
        <w:trPr>
          <w:trHeight w:val="564"/>
        </w:trPr>
        <w:tc>
          <w:tcPr>
            <w:tcW w:w="861" w:type="dxa"/>
            <w:shd w:val="clear" w:color="auto" w:fill="auto"/>
            <w:vAlign w:val="center"/>
          </w:tcPr>
          <w:p w:rsidR="0062049A" w:rsidRPr="00545624" w:rsidRDefault="0062049A" w:rsidP="006A6F60">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3</w:t>
            </w:r>
          </w:p>
        </w:tc>
        <w:tc>
          <w:tcPr>
            <w:tcW w:w="6263" w:type="dxa"/>
            <w:shd w:val="clear" w:color="auto" w:fill="auto"/>
            <w:vAlign w:val="center"/>
          </w:tcPr>
          <w:p w:rsidR="0062049A" w:rsidRPr="00FD1FC7" w:rsidRDefault="0062049A" w:rsidP="006A6F60">
            <w:pPr>
              <w:rPr>
                <w:rFonts w:ascii="Times New Roman" w:hAnsi="Times New Roman"/>
                <w:bCs/>
                <w:sz w:val="20"/>
                <w:szCs w:val="20"/>
              </w:rPr>
            </w:pPr>
            <w:r w:rsidRPr="00FD1FC7">
              <w:rPr>
                <w:rFonts w:ascii="Times New Roman" w:hAnsi="Times New Roman"/>
                <w:bCs/>
                <w:sz w:val="20"/>
                <w:szCs w:val="20"/>
              </w:rPr>
              <w:t>Тема 3.1.</w:t>
            </w:r>
            <w:r>
              <w:rPr>
                <w:rFonts w:ascii="Times New Roman" w:hAnsi="Times New Roman"/>
                <w:bCs/>
                <w:sz w:val="20"/>
                <w:szCs w:val="20"/>
              </w:rPr>
              <w:t xml:space="preserve"> </w:t>
            </w:r>
            <w:r w:rsidRPr="00FD1FC7">
              <w:rPr>
                <w:rFonts w:ascii="Times New Roman" w:hAnsi="Times New Roman"/>
                <w:bCs/>
                <w:sz w:val="20"/>
                <w:szCs w:val="20"/>
              </w:rPr>
              <w:t xml:space="preserve">Правила предоставления </w:t>
            </w:r>
            <w:r>
              <w:rPr>
                <w:rFonts w:ascii="Times New Roman" w:hAnsi="Times New Roman"/>
                <w:bCs/>
                <w:sz w:val="20"/>
                <w:szCs w:val="20"/>
              </w:rPr>
              <w:t xml:space="preserve"> </w:t>
            </w:r>
            <w:r w:rsidRPr="00FD1FC7">
              <w:rPr>
                <w:rFonts w:ascii="Times New Roman" w:hAnsi="Times New Roman"/>
                <w:bCs/>
                <w:sz w:val="20"/>
                <w:szCs w:val="20"/>
              </w:rPr>
              <w:t>коммунальных услуг населению</w:t>
            </w:r>
          </w:p>
        </w:tc>
        <w:tc>
          <w:tcPr>
            <w:tcW w:w="1370" w:type="dxa"/>
            <w:shd w:val="clear" w:color="auto" w:fill="auto"/>
            <w:vAlign w:val="center"/>
          </w:tcPr>
          <w:p w:rsidR="0062049A" w:rsidRPr="00545624" w:rsidRDefault="0062049A" w:rsidP="006A6F60">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12</w:t>
            </w:r>
          </w:p>
        </w:tc>
        <w:tc>
          <w:tcPr>
            <w:tcW w:w="6266" w:type="dxa"/>
            <w:shd w:val="clear" w:color="auto" w:fill="auto"/>
            <w:vAlign w:val="center"/>
          </w:tcPr>
          <w:p w:rsidR="0062049A" w:rsidRPr="005865B9" w:rsidRDefault="0062049A" w:rsidP="006A6F60">
            <w:pPr>
              <w:shd w:val="clear" w:color="auto" w:fill="FFFFFF"/>
              <w:spacing w:after="0" w:line="216" w:lineRule="auto"/>
              <w:ind w:right="19"/>
              <w:jc w:val="both"/>
              <w:rPr>
                <w:rFonts w:ascii="Times New Roman" w:hAnsi="Times New Roman"/>
                <w:sz w:val="20"/>
                <w:szCs w:val="20"/>
              </w:rPr>
            </w:pPr>
            <w:r>
              <w:rPr>
                <w:rFonts w:ascii="Times New Roman" w:hAnsi="Times New Roman"/>
                <w:sz w:val="20"/>
                <w:szCs w:val="20"/>
              </w:rPr>
              <w:t xml:space="preserve">- </w:t>
            </w:r>
            <w:r w:rsidRPr="005865B9">
              <w:rPr>
                <w:rFonts w:ascii="Times New Roman" w:hAnsi="Times New Roman"/>
                <w:sz w:val="20"/>
                <w:szCs w:val="20"/>
              </w:rPr>
              <w:t>Изучение Правил предоставления коммунальных услуг собственникам и пользователям помещений в многоквартирных домах и жилых домов</w:t>
            </w:r>
          </w:p>
          <w:p w:rsidR="0062049A" w:rsidRPr="005865B9" w:rsidRDefault="0062049A" w:rsidP="006A6F60">
            <w:pPr>
              <w:shd w:val="clear" w:color="auto" w:fill="FFFFFF"/>
              <w:spacing w:after="0" w:line="216" w:lineRule="auto"/>
              <w:ind w:right="19"/>
              <w:jc w:val="both"/>
              <w:rPr>
                <w:rFonts w:ascii="Times New Roman" w:hAnsi="Times New Roman"/>
                <w:sz w:val="20"/>
                <w:szCs w:val="20"/>
              </w:rPr>
            </w:pPr>
            <w:r>
              <w:rPr>
                <w:rFonts w:ascii="Times New Roman" w:hAnsi="Times New Roman"/>
                <w:sz w:val="20"/>
                <w:szCs w:val="20"/>
              </w:rPr>
              <w:t xml:space="preserve">- </w:t>
            </w:r>
            <w:r w:rsidRPr="005865B9">
              <w:rPr>
                <w:rFonts w:ascii="Times New Roman" w:hAnsi="Times New Roman"/>
                <w:sz w:val="20"/>
                <w:szCs w:val="20"/>
              </w:rPr>
              <w:t>Написание реферата</w:t>
            </w:r>
          </w:p>
        </w:tc>
      </w:tr>
      <w:tr w:rsidR="0062049A" w:rsidRPr="00545624" w:rsidTr="006A6F60">
        <w:trPr>
          <w:trHeight w:val="696"/>
        </w:trPr>
        <w:tc>
          <w:tcPr>
            <w:tcW w:w="861" w:type="dxa"/>
            <w:shd w:val="clear" w:color="auto" w:fill="auto"/>
            <w:vAlign w:val="center"/>
          </w:tcPr>
          <w:p w:rsidR="0062049A" w:rsidRPr="00545624" w:rsidRDefault="0062049A" w:rsidP="006A6F60">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4</w:t>
            </w:r>
          </w:p>
        </w:tc>
        <w:tc>
          <w:tcPr>
            <w:tcW w:w="6263" w:type="dxa"/>
            <w:shd w:val="clear" w:color="auto" w:fill="auto"/>
            <w:vAlign w:val="center"/>
          </w:tcPr>
          <w:p w:rsidR="0062049A" w:rsidRPr="005865B9" w:rsidRDefault="0062049A" w:rsidP="006A6F60">
            <w:pPr>
              <w:rPr>
                <w:rFonts w:ascii="Times New Roman" w:hAnsi="Times New Roman"/>
                <w:bCs/>
                <w:sz w:val="20"/>
                <w:szCs w:val="20"/>
              </w:rPr>
            </w:pPr>
            <w:r w:rsidRPr="005865B9">
              <w:rPr>
                <w:rFonts w:ascii="Times New Roman" w:hAnsi="Times New Roman"/>
                <w:sz w:val="20"/>
                <w:szCs w:val="20"/>
              </w:rPr>
              <w:t xml:space="preserve"> </w:t>
            </w:r>
            <w:r>
              <w:rPr>
                <w:rFonts w:ascii="Times New Roman" w:hAnsi="Times New Roman"/>
                <w:bCs/>
                <w:sz w:val="20"/>
                <w:szCs w:val="20"/>
              </w:rPr>
              <w:t xml:space="preserve">Тема 4.1. </w:t>
            </w:r>
            <w:r w:rsidRPr="005865B9">
              <w:rPr>
                <w:rFonts w:ascii="Times New Roman" w:hAnsi="Times New Roman"/>
                <w:bCs/>
                <w:sz w:val="20"/>
                <w:szCs w:val="20"/>
              </w:rPr>
              <w:t>Тарифная политика</w:t>
            </w:r>
          </w:p>
        </w:tc>
        <w:tc>
          <w:tcPr>
            <w:tcW w:w="1370" w:type="dxa"/>
            <w:shd w:val="clear" w:color="auto" w:fill="auto"/>
            <w:vAlign w:val="center"/>
          </w:tcPr>
          <w:p w:rsidR="0062049A" w:rsidRPr="00545624" w:rsidRDefault="0062049A" w:rsidP="006A6F60">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6</w:t>
            </w:r>
          </w:p>
        </w:tc>
        <w:tc>
          <w:tcPr>
            <w:tcW w:w="6266" w:type="dxa"/>
            <w:shd w:val="clear" w:color="auto" w:fill="auto"/>
            <w:vAlign w:val="center"/>
          </w:tcPr>
          <w:p w:rsidR="0062049A" w:rsidRPr="005865B9" w:rsidRDefault="0062049A" w:rsidP="006A6F60">
            <w:pPr>
              <w:spacing w:after="0" w:line="216" w:lineRule="auto"/>
              <w:rPr>
                <w:rFonts w:ascii="Times New Roman" w:hAnsi="Times New Roman"/>
                <w:sz w:val="20"/>
                <w:szCs w:val="20"/>
              </w:rPr>
            </w:pPr>
            <w:r>
              <w:rPr>
                <w:rFonts w:ascii="Times New Roman" w:hAnsi="Times New Roman"/>
                <w:sz w:val="20"/>
                <w:szCs w:val="20"/>
              </w:rPr>
              <w:t xml:space="preserve">- </w:t>
            </w:r>
            <w:r w:rsidRPr="005865B9">
              <w:rPr>
                <w:rFonts w:ascii="Times New Roman" w:hAnsi="Times New Roman"/>
                <w:sz w:val="20"/>
                <w:szCs w:val="20"/>
              </w:rPr>
              <w:t>Изучение правил установления и определения нормативов потребления коммунальных услуг (утв. постановлением Правительства РФ от 23 мая 2006 г. N 306)</w:t>
            </w:r>
          </w:p>
        </w:tc>
      </w:tr>
      <w:tr w:rsidR="0062049A" w:rsidRPr="00545624" w:rsidTr="006A6F60">
        <w:trPr>
          <w:trHeight w:val="549"/>
        </w:trPr>
        <w:tc>
          <w:tcPr>
            <w:tcW w:w="861" w:type="dxa"/>
            <w:shd w:val="clear" w:color="auto" w:fill="auto"/>
            <w:vAlign w:val="center"/>
          </w:tcPr>
          <w:p w:rsidR="0062049A" w:rsidRPr="00545624" w:rsidRDefault="0062049A" w:rsidP="006A6F60">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5</w:t>
            </w:r>
          </w:p>
        </w:tc>
        <w:tc>
          <w:tcPr>
            <w:tcW w:w="6263" w:type="dxa"/>
            <w:shd w:val="clear" w:color="auto" w:fill="auto"/>
            <w:vAlign w:val="center"/>
          </w:tcPr>
          <w:p w:rsidR="0062049A" w:rsidRPr="005865B9" w:rsidRDefault="0062049A" w:rsidP="006A6F60">
            <w:pPr>
              <w:rPr>
                <w:rFonts w:ascii="Times New Roman" w:hAnsi="Times New Roman"/>
                <w:bCs/>
                <w:sz w:val="20"/>
                <w:szCs w:val="20"/>
              </w:rPr>
            </w:pPr>
            <w:r w:rsidRPr="005865B9">
              <w:rPr>
                <w:rFonts w:ascii="Times New Roman" w:hAnsi="Times New Roman"/>
                <w:bCs/>
                <w:sz w:val="20"/>
                <w:szCs w:val="20"/>
              </w:rPr>
              <w:t>Тема 4.2.</w:t>
            </w:r>
            <w:r>
              <w:rPr>
                <w:rFonts w:ascii="Times New Roman" w:hAnsi="Times New Roman"/>
                <w:bCs/>
                <w:sz w:val="20"/>
                <w:szCs w:val="20"/>
              </w:rPr>
              <w:t xml:space="preserve"> </w:t>
            </w:r>
            <w:r w:rsidRPr="005865B9">
              <w:rPr>
                <w:rFonts w:ascii="Times New Roman" w:hAnsi="Times New Roman"/>
                <w:bCs/>
                <w:sz w:val="20"/>
                <w:szCs w:val="20"/>
              </w:rPr>
              <w:t>Методы снижения уровня тарифов на жилищно-коммунальные услуги</w:t>
            </w:r>
          </w:p>
          <w:p w:rsidR="0062049A" w:rsidRPr="005865B9" w:rsidRDefault="0062049A" w:rsidP="006A6F60">
            <w:pPr>
              <w:spacing w:after="0" w:line="240" w:lineRule="auto"/>
              <w:rPr>
                <w:rFonts w:ascii="Times New Roman" w:hAnsi="Times New Roman"/>
                <w:sz w:val="20"/>
                <w:szCs w:val="20"/>
                <w:shd w:val="clear" w:color="auto" w:fill="FFFFFF"/>
              </w:rPr>
            </w:pPr>
          </w:p>
        </w:tc>
        <w:tc>
          <w:tcPr>
            <w:tcW w:w="1370" w:type="dxa"/>
            <w:shd w:val="clear" w:color="auto" w:fill="auto"/>
            <w:vAlign w:val="center"/>
          </w:tcPr>
          <w:p w:rsidR="0062049A" w:rsidRPr="00545624" w:rsidRDefault="0062049A" w:rsidP="006A6F60">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6</w:t>
            </w:r>
          </w:p>
        </w:tc>
        <w:tc>
          <w:tcPr>
            <w:tcW w:w="6266" w:type="dxa"/>
            <w:shd w:val="clear" w:color="auto" w:fill="auto"/>
            <w:vAlign w:val="center"/>
          </w:tcPr>
          <w:p w:rsidR="0062049A" w:rsidRPr="005865B9" w:rsidRDefault="0062049A" w:rsidP="006A6F60">
            <w:pPr>
              <w:spacing w:after="0" w:line="216" w:lineRule="auto"/>
              <w:rPr>
                <w:rFonts w:ascii="Times New Roman" w:hAnsi="Times New Roman"/>
                <w:sz w:val="20"/>
                <w:szCs w:val="20"/>
              </w:rPr>
            </w:pPr>
            <w:r>
              <w:rPr>
                <w:rFonts w:ascii="Times New Roman" w:hAnsi="Times New Roman"/>
                <w:sz w:val="20"/>
                <w:szCs w:val="20"/>
              </w:rPr>
              <w:t xml:space="preserve">- </w:t>
            </w:r>
            <w:r w:rsidRPr="005865B9">
              <w:rPr>
                <w:rFonts w:ascii="Times New Roman" w:hAnsi="Times New Roman"/>
                <w:sz w:val="20"/>
                <w:szCs w:val="20"/>
              </w:rPr>
              <w:t>Изучение Федерального закона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tc>
      </w:tr>
      <w:tr w:rsidR="0062049A" w:rsidRPr="00545624" w:rsidTr="006A6F60">
        <w:trPr>
          <w:trHeight w:val="204"/>
        </w:trPr>
        <w:tc>
          <w:tcPr>
            <w:tcW w:w="861" w:type="dxa"/>
            <w:shd w:val="clear" w:color="auto" w:fill="auto"/>
            <w:vAlign w:val="center"/>
          </w:tcPr>
          <w:p w:rsidR="0062049A" w:rsidRPr="00545624" w:rsidRDefault="0062049A" w:rsidP="006A6F60">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6</w:t>
            </w:r>
          </w:p>
        </w:tc>
        <w:tc>
          <w:tcPr>
            <w:tcW w:w="6263" w:type="dxa"/>
            <w:shd w:val="clear" w:color="auto" w:fill="auto"/>
            <w:vAlign w:val="center"/>
          </w:tcPr>
          <w:p w:rsidR="0062049A" w:rsidRPr="005865B9" w:rsidRDefault="0062049A" w:rsidP="006A6F60">
            <w:pPr>
              <w:rPr>
                <w:rFonts w:ascii="Times New Roman" w:hAnsi="Times New Roman"/>
                <w:bCs/>
                <w:sz w:val="20"/>
                <w:szCs w:val="20"/>
              </w:rPr>
            </w:pPr>
            <w:r w:rsidRPr="005865B9">
              <w:rPr>
                <w:rFonts w:ascii="Times New Roman" w:hAnsi="Times New Roman"/>
                <w:bCs/>
                <w:sz w:val="20"/>
                <w:szCs w:val="20"/>
              </w:rPr>
              <w:t>Тема 4.3.</w:t>
            </w:r>
            <w:r>
              <w:rPr>
                <w:rFonts w:ascii="Times New Roman" w:hAnsi="Times New Roman"/>
                <w:bCs/>
                <w:sz w:val="20"/>
                <w:szCs w:val="20"/>
              </w:rPr>
              <w:t xml:space="preserve"> </w:t>
            </w:r>
            <w:r w:rsidRPr="005865B9">
              <w:rPr>
                <w:rFonts w:ascii="Times New Roman" w:hAnsi="Times New Roman"/>
                <w:bCs/>
                <w:sz w:val="20"/>
                <w:szCs w:val="20"/>
              </w:rPr>
              <w:t>Предоставление коммунальных услуг собственникам и пользователям помещений в многоквартирных домах и жилых домов</w:t>
            </w:r>
          </w:p>
        </w:tc>
        <w:tc>
          <w:tcPr>
            <w:tcW w:w="1370" w:type="dxa"/>
            <w:shd w:val="clear" w:color="auto" w:fill="auto"/>
            <w:vAlign w:val="center"/>
          </w:tcPr>
          <w:p w:rsidR="0062049A" w:rsidRPr="00545624" w:rsidRDefault="0062049A" w:rsidP="006A6F60">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6</w:t>
            </w:r>
          </w:p>
        </w:tc>
        <w:tc>
          <w:tcPr>
            <w:tcW w:w="6266" w:type="dxa"/>
            <w:shd w:val="clear" w:color="auto" w:fill="auto"/>
            <w:vAlign w:val="center"/>
          </w:tcPr>
          <w:p w:rsidR="0062049A" w:rsidRPr="005865B9" w:rsidRDefault="0062049A" w:rsidP="006A6F60">
            <w:pPr>
              <w:spacing w:after="0" w:line="216" w:lineRule="auto"/>
              <w:rPr>
                <w:rFonts w:ascii="Times New Roman" w:hAnsi="Times New Roman"/>
                <w:sz w:val="20"/>
                <w:szCs w:val="20"/>
              </w:rPr>
            </w:pPr>
            <w:r>
              <w:rPr>
                <w:rFonts w:ascii="Times New Roman" w:hAnsi="Times New Roman"/>
                <w:sz w:val="20"/>
                <w:szCs w:val="20"/>
              </w:rPr>
              <w:t xml:space="preserve">- </w:t>
            </w:r>
            <w:r w:rsidRPr="005865B9">
              <w:rPr>
                <w:rFonts w:ascii="Times New Roman" w:hAnsi="Times New Roman"/>
                <w:sz w:val="20"/>
                <w:szCs w:val="20"/>
              </w:rPr>
              <w:t>Изучение Постановления от 6 мая 2011 г.  №354 «О предоставлении коммунальных услуг собственникам и пользователям помещений в многоквартирных домах и жилых домов»</w:t>
            </w:r>
          </w:p>
          <w:p w:rsidR="0062049A" w:rsidRPr="00545624" w:rsidRDefault="0062049A" w:rsidP="006A6F60">
            <w:pPr>
              <w:shd w:val="clear" w:color="auto" w:fill="FFFFFF"/>
              <w:suppressAutoHyphens/>
              <w:spacing w:after="0" w:line="240" w:lineRule="auto"/>
              <w:ind w:right="10"/>
              <w:rPr>
                <w:rFonts w:ascii="Times New Roman" w:hAnsi="Times New Roman"/>
                <w:sz w:val="24"/>
                <w:szCs w:val="24"/>
              </w:rPr>
            </w:pPr>
          </w:p>
        </w:tc>
      </w:tr>
      <w:tr w:rsidR="0062049A" w:rsidRPr="00545624" w:rsidTr="006A6F60">
        <w:trPr>
          <w:trHeight w:val="203"/>
        </w:trPr>
        <w:tc>
          <w:tcPr>
            <w:tcW w:w="861" w:type="dxa"/>
            <w:shd w:val="clear" w:color="auto" w:fill="auto"/>
            <w:vAlign w:val="center"/>
          </w:tcPr>
          <w:p w:rsidR="0062049A" w:rsidRPr="00545624" w:rsidRDefault="0062049A" w:rsidP="006A6F60">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7</w:t>
            </w:r>
          </w:p>
        </w:tc>
        <w:tc>
          <w:tcPr>
            <w:tcW w:w="6263" w:type="dxa"/>
            <w:shd w:val="clear" w:color="auto" w:fill="auto"/>
            <w:vAlign w:val="center"/>
          </w:tcPr>
          <w:p w:rsidR="0062049A" w:rsidRPr="005865B9" w:rsidRDefault="0062049A" w:rsidP="006A6F60">
            <w:pPr>
              <w:rPr>
                <w:rFonts w:ascii="Times New Roman" w:hAnsi="Times New Roman"/>
                <w:bCs/>
                <w:sz w:val="20"/>
                <w:szCs w:val="20"/>
              </w:rPr>
            </w:pPr>
            <w:r w:rsidRPr="005865B9">
              <w:rPr>
                <w:rFonts w:ascii="Times New Roman" w:hAnsi="Times New Roman"/>
                <w:bCs/>
                <w:sz w:val="20"/>
                <w:szCs w:val="20"/>
              </w:rPr>
              <w:t>Тема 5.1.</w:t>
            </w:r>
            <w:r>
              <w:rPr>
                <w:rFonts w:ascii="Times New Roman" w:hAnsi="Times New Roman"/>
                <w:bCs/>
                <w:sz w:val="20"/>
                <w:szCs w:val="20"/>
              </w:rPr>
              <w:t xml:space="preserve"> </w:t>
            </w:r>
            <w:r w:rsidRPr="005865B9">
              <w:rPr>
                <w:rFonts w:ascii="Times New Roman" w:hAnsi="Times New Roman"/>
                <w:bCs/>
                <w:sz w:val="20"/>
                <w:szCs w:val="20"/>
              </w:rPr>
              <w:t>Основные направления ресурсосбережения жилых помещений</w:t>
            </w:r>
          </w:p>
        </w:tc>
        <w:tc>
          <w:tcPr>
            <w:tcW w:w="1370" w:type="dxa"/>
            <w:shd w:val="clear" w:color="auto" w:fill="auto"/>
            <w:vAlign w:val="center"/>
          </w:tcPr>
          <w:p w:rsidR="0062049A" w:rsidRPr="00545624" w:rsidRDefault="0062049A" w:rsidP="006A6F60">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30</w:t>
            </w:r>
          </w:p>
        </w:tc>
        <w:tc>
          <w:tcPr>
            <w:tcW w:w="6266" w:type="dxa"/>
            <w:shd w:val="clear" w:color="auto" w:fill="auto"/>
            <w:vAlign w:val="center"/>
          </w:tcPr>
          <w:p w:rsidR="0062049A" w:rsidRPr="005865B9" w:rsidRDefault="0062049A" w:rsidP="006A6F60">
            <w:pPr>
              <w:spacing w:after="0" w:line="216" w:lineRule="auto"/>
              <w:rPr>
                <w:rFonts w:ascii="Times New Roman" w:hAnsi="Times New Roman"/>
                <w:sz w:val="20"/>
                <w:szCs w:val="20"/>
              </w:rPr>
            </w:pPr>
            <w:r>
              <w:rPr>
                <w:rFonts w:ascii="Times New Roman" w:hAnsi="Times New Roman"/>
                <w:sz w:val="20"/>
                <w:szCs w:val="20"/>
              </w:rPr>
              <w:t xml:space="preserve">- </w:t>
            </w:r>
            <w:r w:rsidRPr="005865B9">
              <w:rPr>
                <w:rFonts w:ascii="Times New Roman" w:hAnsi="Times New Roman"/>
                <w:sz w:val="20"/>
                <w:szCs w:val="20"/>
              </w:rPr>
              <w:t>Написание реферата «Ресурсосберегающие технологии в жилищно-коммунальном хозяйстве»</w:t>
            </w:r>
          </w:p>
          <w:p w:rsidR="0062049A" w:rsidRPr="005865B9" w:rsidRDefault="0062049A" w:rsidP="006A6F60">
            <w:pPr>
              <w:spacing w:after="0" w:line="216" w:lineRule="auto"/>
              <w:rPr>
                <w:rFonts w:ascii="Times New Roman" w:hAnsi="Times New Roman"/>
                <w:sz w:val="20"/>
                <w:szCs w:val="20"/>
              </w:rPr>
            </w:pPr>
            <w:r>
              <w:rPr>
                <w:rFonts w:ascii="Times New Roman" w:hAnsi="Times New Roman"/>
                <w:sz w:val="20"/>
                <w:szCs w:val="20"/>
              </w:rPr>
              <w:t xml:space="preserve">- </w:t>
            </w:r>
            <w:r w:rsidRPr="005865B9">
              <w:rPr>
                <w:rFonts w:ascii="Times New Roman" w:hAnsi="Times New Roman"/>
                <w:sz w:val="20"/>
                <w:szCs w:val="20"/>
              </w:rPr>
              <w:t xml:space="preserve">Составление опорного конспекта «Нормативно-правовая база регулирования тарифов» </w:t>
            </w:r>
          </w:p>
          <w:p w:rsidR="0062049A" w:rsidRPr="005865B9" w:rsidRDefault="0062049A" w:rsidP="006A6F60">
            <w:pPr>
              <w:spacing w:after="0" w:line="216" w:lineRule="auto"/>
              <w:rPr>
                <w:rFonts w:ascii="Times New Roman" w:hAnsi="Times New Roman"/>
                <w:sz w:val="20"/>
                <w:szCs w:val="20"/>
              </w:rPr>
            </w:pPr>
            <w:r>
              <w:rPr>
                <w:rFonts w:ascii="Times New Roman" w:hAnsi="Times New Roman"/>
                <w:sz w:val="20"/>
                <w:szCs w:val="20"/>
              </w:rPr>
              <w:t xml:space="preserve">- </w:t>
            </w:r>
            <w:r w:rsidRPr="005865B9">
              <w:rPr>
                <w:rFonts w:ascii="Times New Roman" w:hAnsi="Times New Roman"/>
                <w:sz w:val="20"/>
                <w:szCs w:val="20"/>
              </w:rPr>
              <w:t>Создание электронной презентации «Индивидуальные приборы учета энергоресурсов»</w:t>
            </w:r>
          </w:p>
          <w:p w:rsidR="0062049A" w:rsidRPr="005865B9" w:rsidRDefault="0062049A" w:rsidP="006A6F60">
            <w:pPr>
              <w:spacing w:after="0" w:line="216" w:lineRule="auto"/>
              <w:rPr>
                <w:rFonts w:ascii="Times New Roman" w:hAnsi="Times New Roman"/>
                <w:sz w:val="20"/>
                <w:szCs w:val="20"/>
              </w:rPr>
            </w:pPr>
            <w:r>
              <w:rPr>
                <w:rFonts w:ascii="Times New Roman" w:hAnsi="Times New Roman"/>
                <w:sz w:val="20"/>
                <w:szCs w:val="20"/>
              </w:rPr>
              <w:t xml:space="preserve">- </w:t>
            </w:r>
            <w:r w:rsidRPr="005865B9">
              <w:rPr>
                <w:rFonts w:ascii="Times New Roman" w:hAnsi="Times New Roman"/>
                <w:sz w:val="20"/>
                <w:szCs w:val="20"/>
              </w:rPr>
              <w:t>Создание электронной презентации «Общедомовые приборы учета энергоресурсов»</w:t>
            </w:r>
          </w:p>
        </w:tc>
      </w:tr>
      <w:tr w:rsidR="0062049A" w:rsidRPr="00545624" w:rsidTr="006A6F60">
        <w:trPr>
          <w:trHeight w:val="203"/>
        </w:trPr>
        <w:tc>
          <w:tcPr>
            <w:tcW w:w="861" w:type="dxa"/>
            <w:shd w:val="clear" w:color="auto" w:fill="auto"/>
            <w:vAlign w:val="center"/>
          </w:tcPr>
          <w:p w:rsidR="0062049A" w:rsidRPr="00545624" w:rsidRDefault="0062049A" w:rsidP="006A6F60">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8</w:t>
            </w:r>
          </w:p>
        </w:tc>
        <w:tc>
          <w:tcPr>
            <w:tcW w:w="6263" w:type="dxa"/>
            <w:shd w:val="clear" w:color="auto" w:fill="auto"/>
            <w:vAlign w:val="center"/>
          </w:tcPr>
          <w:p w:rsidR="0062049A" w:rsidRPr="005865B9" w:rsidRDefault="0062049A" w:rsidP="006A6F60">
            <w:pPr>
              <w:rPr>
                <w:rFonts w:ascii="Times New Roman" w:hAnsi="Times New Roman"/>
                <w:bCs/>
                <w:sz w:val="20"/>
                <w:szCs w:val="20"/>
              </w:rPr>
            </w:pPr>
            <w:r>
              <w:rPr>
                <w:rFonts w:ascii="Times New Roman" w:hAnsi="Times New Roman"/>
                <w:bCs/>
                <w:sz w:val="20"/>
                <w:szCs w:val="20"/>
              </w:rPr>
              <w:t xml:space="preserve">Тема 6.1. </w:t>
            </w:r>
            <w:r w:rsidRPr="005865B9">
              <w:rPr>
                <w:rFonts w:ascii="Times New Roman" w:hAnsi="Times New Roman"/>
                <w:bCs/>
                <w:sz w:val="20"/>
                <w:szCs w:val="20"/>
              </w:rPr>
              <w:t>Организация работ аварийно-ремонтной службы жилищного хозяйства</w:t>
            </w:r>
          </w:p>
        </w:tc>
        <w:tc>
          <w:tcPr>
            <w:tcW w:w="1370" w:type="dxa"/>
            <w:shd w:val="clear" w:color="auto" w:fill="auto"/>
            <w:vAlign w:val="center"/>
          </w:tcPr>
          <w:p w:rsidR="0062049A" w:rsidRPr="00545624" w:rsidRDefault="0062049A" w:rsidP="006A6F60">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7</w:t>
            </w:r>
          </w:p>
        </w:tc>
        <w:tc>
          <w:tcPr>
            <w:tcW w:w="6266" w:type="dxa"/>
            <w:shd w:val="clear" w:color="auto" w:fill="auto"/>
            <w:vAlign w:val="center"/>
          </w:tcPr>
          <w:p w:rsidR="0062049A" w:rsidRPr="009813A1" w:rsidRDefault="0062049A" w:rsidP="006A6F60">
            <w:pPr>
              <w:shd w:val="clear" w:color="auto" w:fill="FFFFFF"/>
              <w:spacing w:after="0" w:line="216" w:lineRule="auto"/>
              <w:ind w:right="19"/>
              <w:jc w:val="both"/>
              <w:rPr>
                <w:rFonts w:ascii="Times New Roman" w:hAnsi="Times New Roman"/>
                <w:sz w:val="20"/>
                <w:szCs w:val="20"/>
              </w:rPr>
            </w:pPr>
            <w:r>
              <w:rPr>
                <w:rFonts w:ascii="Times New Roman" w:hAnsi="Times New Roman"/>
                <w:sz w:val="20"/>
                <w:szCs w:val="20"/>
              </w:rPr>
              <w:t xml:space="preserve">- </w:t>
            </w:r>
            <w:r w:rsidRPr="009813A1">
              <w:rPr>
                <w:rFonts w:ascii="Times New Roman" w:hAnsi="Times New Roman"/>
                <w:sz w:val="20"/>
                <w:szCs w:val="20"/>
              </w:rPr>
              <w:t>Изучение Федерального закона Российской Федерации от 2 мая 2006 г. N 59-ФЗ «О порядке рассмотрения обращений граждан Российской Федерации» (с изменениями и дополнениями)</w:t>
            </w:r>
          </w:p>
          <w:p w:rsidR="0062049A" w:rsidRPr="009813A1" w:rsidRDefault="0062049A" w:rsidP="006A6F60">
            <w:pPr>
              <w:shd w:val="clear" w:color="auto" w:fill="FFFFFF"/>
              <w:spacing w:after="0" w:line="216" w:lineRule="auto"/>
              <w:ind w:right="19"/>
              <w:jc w:val="both"/>
              <w:rPr>
                <w:rFonts w:ascii="Times New Roman" w:hAnsi="Times New Roman"/>
                <w:sz w:val="20"/>
                <w:szCs w:val="20"/>
              </w:rPr>
            </w:pPr>
            <w:r>
              <w:rPr>
                <w:rFonts w:ascii="Times New Roman" w:hAnsi="Times New Roman"/>
                <w:sz w:val="20"/>
                <w:szCs w:val="20"/>
              </w:rPr>
              <w:t xml:space="preserve">- </w:t>
            </w:r>
            <w:r w:rsidRPr="009813A1">
              <w:rPr>
                <w:rFonts w:ascii="Times New Roman" w:hAnsi="Times New Roman"/>
                <w:sz w:val="20"/>
                <w:szCs w:val="20"/>
              </w:rPr>
              <w:t>Составление перечня документов, регламентирующих деятельно</w:t>
            </w:r>
            <w:r>
              <w:rPr>
                <w:rFonts w:ascii="Times New Roman" w:hAnsi="Times New Roman"/>
                <w:sz w:val="20"/>
                <w:szCs w:val="20"/>
              </w:rPr>
              <w:t>сть аварийно-диспетчерских служб</w:t>
            </w:r>
          </w:p>
          <w:p w:rsidR="0062049A" w:rsidRPr="00545624" w:rsidRDefault="0062049A" w:rsidP="006A6F60">
            <w:pPr>
              <w:shd w:val="clear" w:color="auto" w:fill="FFFFFF"/>
              <w:suppressAutoHyphens/>
              <w:spacing w:after="0" w:line="240" w:lineRule="auto"/>
              <w:ind w:right="10"/>
              <w:rPr>
                <w:rFonts w:ascii="Times New Roman" w:hAnsi="Times New Roman"/>
                <w:sz w:val="24"/>
                <w:szCs w:val="24"/>
              </w:rPr>
            </w:pPr>
          </w:p>
        </w:tc>
      </w:tr>
      <w:tr w:rsidR="0062049A" w:rsidRPr="00545624" w:rsidTr="006A6F60">
        <w:trPr>
          <w:trHeight w:val="134"/>
        </w:trPr>
        <w:tc>
          <w:tcPr>
            <w:tcW w:w="861" w:type="dxa"/>
            <w:shd w:val="clear" w:color="auto" w:fill="auto"/>
            <w:vAlign w:val="center"/>
          </w:tcPr>
          <w:p w:rsidR="0062049A" w:rsidRPr="00545624" w:rsidRDefault="0062049A" w:rsidP="006A6F60">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9</w:t>
            </w:r>
          </w:p>
        </w:tc>
        <w:tc>
          <w:tcPr>
            <w:tcW w:w="6263" w:type="dxa"/>
            <w:shd w:val="clear" w:color="auto" w:fill="auto"/>
            <w:vAlign w:val="center"/>
          </w:tcPr>
          <w:p w:rsidR="0062049A" w:rsidRPr="005865B9" w:rsidRDefault="0062049A" w:rsidP="006A6F60">
            <w:pPr>
              <w:rPr>
                <w:rFonts w:ascii="Times New Roman" w:hAnsi="Times New Roman"/>
                <w:bCs/>
                <w:sz w:val="20"/>
                <w:szCs w:val="20"/>
              </w:rPr>
            </w:pPr>
            <w:r>
              <w:rPr>
                <w:rFonts w:ascii="Times New Roman" w:hAnsi="Times New Roman"/>
                <w:bCs/>
                <w:sz w:val="20"/>
                <w:szCs w:val="20"/>
              </w:rPr>
              <w:t xml:space="preserve">Тема 6.2. </w:t>
            </w:r>
            <w:r w:rsidRPr="005865B9">
              <w:rPr>
                <w:rFonts w:ascii="Times New Roman" w:hAnsi="Times New Roman"/>
                <w:bCs/>
                <w:sz w:val="20"/>
                <w:szCs w:val="20"/>
              </w:rPr>
              <w:t>Техническое о</w:t>
            </w:r>
            <w:r>
              <w:rPr>
                <w:rFonts w:ascii="Times New Roman" w:hAnsi="Times New Roman"/>
                <w:bCs/>
                <w:sz w:val="20"/>
                <w:szCs w:val="20"/>
              </w:rPr>
              <w:t>бслуживание и ремонт инженерного о</w:t>
            </w:r>
            <w:r w:rsidRPr="005865B9">
              <w:rPr>
                <w:rFonts w:ascii="Times New Roman" w:hAnsi="Times New Roman"/>
                <w:bCs/>
                <w:sz w:val="20"/>
                <w:szCs w:val="20"/>
              </w:rPr>
              <w:t>борудования</w:t>
            </w:r>
          </w:p>
          <w:p w:rsidR="0062049A" w:rsidRPr="005865B9" w:rsidRDefault="0062049A" w:rsidP="006A6F60">
            <w:pPr>
              <w:rPr>
                <w:rFonts w:ascii="Times New Roman" w:hAnsi="Times New Roman"/>
                <w:sz w:val="20"/>
                <w:szCs w:val="20"/>
              </w:rPr>
            </w:pPr>
          </w:p>
        </w:tc>
        <w:tc>
          <w:tcPr>
            <w:tcW w:w="1370" w:type="dxa"/>
            <w:shd w:val="clear" w:color="auto" w:fill="auto"/>
            <w:vAlign w:val="center"/>
          </w:tcPr>
          <w:p w:rsidR="0062049A" w:rsidRPr="00545624" w:rsidRDefault="0062049A" w:rsidP="006A6F60">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6</w:t>
            </w:r>
          </w:p>
        </w:tc>
        <w:tc>
          <w:tcPr>
            <w:tcW w:w="6266" w:type="dxa"/>
            <w:shd w:val="clear" w:color="auto" w:fill="auto"/>
            <w:vAlign w:val="center"/>
          </w:tcPr>
          <w:p w:rsidR="0062049A" w:rsidRPr="009813A1" w:rsidRDefault="0062049A" w:rsidP="006A6F60">
            <w:pPr>
              <w:shd w:val="clear" w:color="auto" w:fill="FFFFFF"/>
              <w:spacing w:after="0" w:line="216" w:lineRule="auto"/>
              <w:ind w:right="19"/>
              <w:jc w:val="both"/>
              <w:rPr>
                <w:rFonts w:ascii="Times New Roman" w:hAnsi="Times New Roman"/>
                <w:sz w:val="20"/>
                <w:szCs w:val="20"/>
              </w:rPr>
            </w:pPr>
            <w:r>
              <w:rPr>
                <w:rFonts w:ascii="Times New Roman" w:hAnsi="Times New Roman"/>
                <w:sz w:val="20"/>
                <w:szCs w:val="20"/>
              </w:rPr>
              <w:t xml:space="preserve">- </w:t>
            </w:r>
            <w:r w:rsidRPr="009813A1">
              <w:rPr>
                <w:rFonts w:ascii="Times New Roman" w:hAnsi="Times New Roman"/>
                <w:sz w:val="20"/>
                <w:szCs w:val="20"/>
              </w:rPr>
              <w:t>Составление перечня документов, регламентирующих деятельность аварийно-диспетчерских служб</w:t>
            </w:r>
          </w:p>
          <w:p w:rsidR="0062049A" w:rsidRPr="009813A1" w:rsidRDefault="0062049A" w:rsidP="006A6F60">
            <w:pPr>
              <w:spacing w:after="0" w:line="216" w:lineRule="auto"/>
              <w:rPr>
                <w:rFonts w:ascii="Times New Roman" w:hAnsi="Times New Roman"/>
                <w:sz w:val="20"/>
                <w:szCs w:val="20"/>
              </w:rPr>
            </w:pPr>
            <w:r>
              <w:rPr>
                <w:rFonts w:ascii="Times New Roman" w:hAnsi="Times New Roman"/>
                <w:sz w:val="20"/>
                <w:szCs w:val="20"/>
              </w:rPr>
              <w:t xml:space="preserve">- </w:t>
            </w:r>
            <w:r w:rsidRPr="009813A1">
              <w:rPr>
                <w:rFonts w:ascii="Times New Roman" w:hAnsi="Times New Roman"/>
                <w:sz w:val="20"/>
                <w:szCs w:val="20"/>
              </w:rPr>
              <w:t>Составление штатного расписания аварийно-ремонтной бригады</w:t>
            </w:r>
          </w:p>
          <w:p w:rsidR="0062049A" w:rsidRPr="00545624" w:rsidRDefault="0062049A" w:rsidP="006A6F60">
            <w:pPr>
              <w:shd w:val="clear" w:color="auto" w:fill="FFFFFF"/>
              <w:suppressAutoHyphens/>
              <w:spacing w:after="0" w:line="240" w:lineRule="auto"/>
              <w:ind w:right="10"/>
              <w:rPr>
                <w:rFonts w:ascii="Times New Roman" w:hAnsi="Times New Roman"/>
                <w:sz w:val="24"/>
                <w:szCs w:val="24"/>
              </w:rPr>
            </w:pPr>
          </w:p>
        </w:tc>
      </w:tr>
      <w:tr w:rsidR="0062049A" w:rsidRPr="00545624" w:rsidTr="006A6F60">
        <w:trPr>
          <w:trHeight w:val="133"/>
        </w:trPr>
        <w:tc>
          <w:tcPr>
            <w:tcW w:w="861" w:type="dxa"/>
            <w:shd w:val="clear" w:color="auto" w:fill="auto"/>
            <w:vAlign w:val="center"/>
          </w:tcPr>
          <w:p w:rsidR="0062049A" w:rsidRDefault="0062049A" w:rsidP="006A6F60">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10</w:t>
            </w:r>
          </w:p>
        </w:tc>
        <w:tc>
          <w:tcPr>
            <w:tcW w:w="6263" w:type="dxa"/>
            <w:shd w:val="clear" w:color="auto" w:fill="auto"/>
            <w:vAlign w:val="center"/>
          </w:tcPr>
          <w:p w:rsidR="0062049A" w:rsidRPr="005865B9" w:rsidRDefault="0062049A" w:rsidP="006A6F60">
            <w:pPr>
              <w:rPr>
                <w:rFonts w:ascii="Times New Roman" w:hAnsi="Times New Roman"/>
                <w:bCs/>
                <w:sz w:val="20"/>
                <w:szCs w:val="20"/>
              </w:rPr>
            </w:pPr>
            <w:r>
              <w:rPr>
                <w:rFonts w:ascii="Times New Roman" w:hAnsi="Times New Roman"/>
                <w:bCs/>
                <w:sz w:val="20"/>
                <w:szCs w:val="20"/>
              </w:rPr>
              <w:t xml:space="preserve">Тема 7.1. </w:t>
            </w:r>
            <w:r w:rsidRPr="005865B9">
              <w:rPr>
                <w:rFonts w:ascii="Times New Roman" w:hAnsi="Times New Roman"/>
                <w:bCs/>
                <w:sz w:val="20"/>
                <w:szCs w:val="20"/>
              </w:rPr>
              <w:t>Неисправности аварийного порядка и сроки их устранения</w:t>
            </w:r>
          </w:p>
        </w:tc>
        <w:tc>
          <w:tcPr>
            <w:tcW w:w="1370" w:type="dxa"/>
            <w:shd w:val="clear" w:color="auto" w:fill="auto"/>
            <w:vAlign w:val="center"/>
          </w:tcPr>
          <w:p w:rsidR="0062049A" w:rsidRPr="00545624" w:rsidRDefault="0062049A" w:rsidP="006A6F60">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10</w:t>
            </w:r>
          </w:p>
        </w:tc>
        <w:tc>
          <w:tcPr>
            <w:tcW w:w="6266" w:type="dxa"/>
            <w:shd w:val="clear" w:color="auto" w:fill="auto"/>
            <w:vAlign w:val="center"/>
          </w:tcPr>
          <w:p w:rsidR="0062049A" w:rsidRPr="009813A1" w:rsidRDefault="0062049A" w:rsidP="006A6F60">
            <w:pPr>
              <w:spacing w:after="0" w:line="216" w:lineRule="auto"/>
              <w:rPr>
                <w:rFonts w:ascii="Times New Roman" w:hAnsi="Times New Roman"/>
                <w:sz w:val="20"/>
                <w:szCs w:val="20"/>
              </w:rPr>
            </w:pPr>
            <w:r>
              <w:rPr>
                <w:rFonts w:ascii="Times New Roman" w:hAnsi="Times New Roman"/>
                <w:sz w:val="20"/>
                <w:szCs w:val="20"/>
              </w:rPr>
              <w:t xml:space="preserve">- </w:t>
            </w:r>
            <w:r w:rsidRPr="009813A1">
              <w:rPr>
                <w:rFonts w:ascii="Times New Roman" w:hAnsi="Times New Roman"/>
                <w:sz w:val="20"/>
                <w:szCs w:val="20"/>
              </w:rPr>
              <w:t>Изучение правил безопасной эксплуатации газовых сетей</w:t>
            </w:r>
          </w:p>
          <w:p w:rsidR="0062049A" w:rsidRPr="009813A1" w:rsidRDefault="0062049A" w:rsidP="006A6F60">
            <w:pPr>
              <w:spacing w:after="0" w:line="216" w:lineRule="auto"/>
              <w:rPr>
                <w:rFonts w:ascii="Times New Roman" w:hAnsi="Times New Roman"/>
                <w:sz w:val="20"/>
                <w:szCs w:val="20"/>
              </w:rPr>
            </w:pPr>
            <w:r>
              <w:rPr>
                <w:rFonts w:ascii="Times New Roman" w:hAnsi="Times New Roman"/>
                <w:sz w:val="20"/>
                <w:szCs w:val="20"/>
              </w:rPr>
              <w:t xml:space="preserve">- </w:t>
            </w:r>
            <w:r w:rsidRPr="009813A1">
              <w:rPr>
                <w:rFonts w:ascii="Times New Roman" w:hAnsi="Times New Roman"/>
                <w:sz w:val="20"/>
                <w:szCs w:val="20"/>
              </w:rPr>
              <w:t>Составление перечня неисправностей аварийного порядка</w:t>
            </w:r>
          </w:p>
          <w:p w:rsidR="0062049A" w:rsidRPr="00545624" w:rsidRDefault="0062049A" w:rsidP="006A6F60">
            <w:pPr>
              <w:shd w:val="clear" w:color="auto" w:fill="FFFFFF"/>
              <w:suppressAutoHyphens/>
              <w:spacing w:after="0" w:line="240" w:lineRule="auto"/>
              <w:ind w:right="10"/>
              <w:rPr>
                <w:rFonts w:ascii="Times New Roman" w:hAnsi="Times New Roman"/>
                <w:sz w:val="24"/>
                <w:szCs w:val="24"/>
              </w:rPr>
            </w:pPr>
            <w:r>
              <w:rPr>
                <w:rFonts w:ascii="Times New Roman" w:hAnsi="Times New Roman"/>
                <w:sz w:val="20"/>
                <w:szCs w:val="20"/>
              </w:rPr>
              <w:t>Составление опорного конспекта «Порядок учета неисправностей и сроки их устранения»</w:t>
            </w:r>
          </w:p>
        </w:tc>
      </w:tr>
      <w:tr w:rsidR="0062049A" w:rsidRPr="00545624" w:rsidTr="006A6F60">
        <w:trPr>
          <w:trHeight w:val="290"/>
        </w:trPr>
        <w:tc>
          <w:tcPr>
            <w:tcW w:w="861" w:type="dxa"/>
            <w:shd w:val="clear" w:color="auto" w:fill="auto"/>
            <w:vAlign w:val="center"/>
          </w:tcPr>
          <w:p w:rsidR="0062049A" w:rsidRPr="00545624" w:rsidRDefault="0062049A" w:rsidP="006A6F60">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11</w:t>
            </w:r>
          </w:p>
        </w:tc>
        <w:tc>
          <w:tcPr>
            <w:tcW w:w="6263" w:type="dxa"/>
            <w:shd w:val="clear" w:color="auto" w:fill="auto"/>
            <w:vAlign w:val="center"/>
          </w:tcPr>
          <w:p w:rsidR="0062049A" w:rsidRPr="005865B9" w:rsidRDefault="0062049A" w:rsidP="006A6F60">
            <w:pPr>
              <w:spacing w:after="0" w:line="240" w:lineRule="auto"/>
              <w:rPr>
                <w:rFonts w:ascii="Times New Roman" w:hAnsi="Times New Roman"/>
                <w:sz w:val="20"/>
                <w:szCs w:val="20"/>
                <w:shd w:val="clear" w:color="auto" w:fill="FFFFFF"/>
              </w:rPr>
            </w:pPr>
            <w:r w:rsidRPr="005865B9">
              <w:rPr>
                <w:rFonts w:ascii="Times New Roman" w:hAnsi="Times New Roman"/>
                <w:sz w:val="20"/>
                <w:szCs w:val="20"/>
                <w:shd w:val="clear" w:color="auto" w:fill="FFFFFF"/>
              </w:rPr>
              <w:t>Итого</w:t>
            </w:r>
          </w:p>
        </w:tc>
        <w:tc>
          <w:tcPr>
            <w:tcW w:w="7636" w:type="dxa"/>
            <w:gridSpan w:val="2"/>
            <w:shd w:val="clear" w:color="auto" w:fill="auto"/>
            <w:vAlign w:val="center"/>
          </w:tcPr>
          <w:p w:rsidR="0062049A" w:rsidRPr="00545624" w:rsidRDefault="0062049A" w:rsidP="006A6F60">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101</w:t>
            </w:r>
          </w:p>
        </w:tc>
      </w:tr>
    </w:tbl>
    <w:p w:rsidR="0062049A" w:rsidRPr="00545624" w:rsidRDefault="0062049A" w:rsidP="0062049A">
      <w:pPr>
        <w:shd w:val="clear" w:color="auto" w:fill="FFFFFF"/>
        <w:spacing w:after="0" w:line="360" w:lineRule="auto"/>
        <w:ind w:firstLine="709"/>
        <w:jc w:val="both"/>
        <w:rPr>
          <w:rFonts w:ascii="Times New Roman" w:hAnsi="Times New Roman"/>
          <w:sz w:val="24"/>
          <w:szCs w:val="24"/>
          <w:shd w:val="clear" w:color="auto" w:fill="FFFFFF"/>
        </w:rPr>
        <w:sectPr w:rsidR="0062049A" w:rsidRPr="00545624" w:rsidSect="00AF7D9B">
          <w:pgSz w:w="16838" w:h="11906" w:orient="landscape"/>
          <w:pgMar w:top="851" w:right="1134" w:bottom="1418" w:left="1134" w:header="709" w:footer="709" w:gutter="0"/>
          <w:cols w:space="708"/>
          <w:docGrid w:linePitch="360"/>
        </w:sectPr>
      </w:pPr>
    </w:p>
    <w:p w:rsidR="0062049A" w:rsidRPr="00545624" w:rsidRDefault="0062049A" w:rsidP="0062049A">
      <w:pPr>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lastRenderedPageBreak/>
        <w:t>3 ОБЩИЕ РЕКОМЕНДАЦИИ ПО ИЗУЧЕНИЮ</w:t>
      </w:r>
      <w:r>
        <w:rPr>
          <w:rFonts w:ascii="Times New Roman" w:hAnsi="Times New Roman"/>
          <w:sz w:val="24"/>
          <w:szCs w:val="24"/>
          <w:shd w:val="clear" w:color="auto" w:fill="FFFFFF"/>
        </w:rPr>
        <w:t xml:space="preserve"> ДИСЦИПЛИНЫ «</w:t>
      </w:r>
      <w:r>
        <w:rPr>
          <w:rFonts w:ascii="Times New Roman" w:hAnsi="Times New Roman"/>
          <w:sz w:val="24"/>
          <w:szCs w:val="24"/>
        </w:rPr>
        <w:t>Организации ресурсосбережения жилищно-коммунального хозяйства</w:t>
      </w:r>
      <w:r w:rsidRPr="00545624">
        <w:rPr>
          <w:rFonts w:ascii="Times New Roman" w:hAnsi="Times New Roman"/>
          <w:sz w:val="24"/>
          <w:szCs w:val="24"/>
          <w:shd w:val="clear" w:color="auto" w:fill="FFFFFF"/>
        </w:rPr>
        <w:t>»</w:t>
      </w:r>
    </w:p>
    <w:p w:rsidR="0062049A" w:rsidRPr="00AF7D9B" w:rsidRDefault="0062049A" w:rsidP="0062049A">
      <w:pPr>
        <w:shd w:val="clear" w:color="auto" w:fill="FFFFFF"/>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Для успешного овладения дисциплиной необходимо выполнять следующие требования: </w:t>
      </w:r>
    </w:p>
    <w:p w:rsidR="0062049A" w:rsidRPr="00AF7D9B" w:rsidRDefault="0062049A" w:rsidP="0062049A">
      <w:pPr>
        <w:pStyle w:val="a3"/>
        <w:numPr>
          <w:ilvl w:val="0"/>
          <w:numId w:val="14"/>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посещать все лекционные и практические занятия</w:t>
      </w:r>
    </w:p>
    <w:p w:rsidR="0062049A" w:rsidRPr="00AF7D9B" w:rsidRDefault="0062049A" w:rsidP="0062049A">
      <w:pPr>
        <w:pStyle w:val="a3"/>
        <w:numPr>
          <w:ilvl w:val="0"/>
          <w:numId w:val="14"/>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все рассматриваемые на лекциях и практических занятиях темы и вопросы обязательно фиксировать в тетради; </w:t>
      </w:r>
    </w:p>
    <w:p w:rsidR="0062049A" w:rsidRPr="00AF7D9B" w:rsidRDefault="0062049A" w:rsidP="0062049A">
      <w:pPr>
        <w:pStyle w:val="a3"/>
        <w:numPr>
          <w:ilvl w:val="0"/>
          <w:numId w:val="14"/>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обязательно выполнять все домашние задания, получаемые на лекциях или практических занятиях;</w:t>
      </w:r>
    </w:p>
    <w:p w:rsidR="0062049A" w:rsidRPr="00AF7D9B" w:rsidRDefault="0062049A" w:rsidP="0062049A">
      <w:pPr>
        <w:pStyle w:val="a3"/>
        <w:numPr>
          <w:ilvl w:val="0"/>
          <w:numId w:val="14"/>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 случаях пропуска занятий по каким-либо причинам, необходимо обязательно самостоятельно изучать соответствующий материал</w:t>
      </w:r>
    </w:p>
    <w:p w:rsidR="0062049A" w:rsidRPr="00AF7D9B" w:rsidRDefault="0062049A" w:rsidP="0062049A">
      <w:pPr>
        <w:spacing w:after="0" w:line="360" w:lineRule="auto"/>
        <w:ind w:firstLine="709"/>
        <w:jc w:val="both"/>
        <w:rPr>
          <w:sz w:val="24"/>
          <w:szCs w:val="24"/>
        </w:rPr>
      </w:pPr>
      <w:r w:rsidRPr="00AF7D9B">
        <w:rPr>
          <w:rFonts w:ascii="Times New Roman" w:hAnsi="Times New Roman"/>
          <w:sz w:val="24"/>
          <w:szCs w:val="24"/>
        </w:rPr>
        <w:t>При изучении дисциплины «</w:t>
      </w:r>
      <w:r>
        <w:rPr>
          <w:rFonts w:ascii="Times New Roman" w:hAnsi="Times New Roman"/>
          <w:sz w:val="24"/>
          <w:szCs w:val="24"/>
        </w:rPr>
        <w:t>Организации ресурсосбережения жилищно-коммунального хозяйства</w:t>
      </w:r>
      <w:r w:rsidRPr="00AF7D9B">
        <w:rPr>
          <w:rFonts w:ascii="Times New Roman" w:hAnsi="Times New Roman"/>
          <w:sz w:val="24"/>
          <w:szCs w:val="24"/>
        </w:rPr>
        <w:t>» обучающимся рекомендуется пользоваться лекциями по дисциплине; учебниками и учебными пособиями; периодическими изданиями по тематике изучаемой дисциплины, Рекомендуемый перечень литературы приведен в рабочей программе дисциплины «</w:t>
      </w:r>
      <w:r>
        <w:rPr>
          <w:rFonts w:ascii="Times New Roman" w:hAnsi="Times New Roman"/>
          <w:sz w:val="24"/>
          <w:szCs w:val="24"/>
        </w:rPr>
        <w:t>Организации ресурсосбережения жилищно-коммунального хозяйства</w:t>
      </w:r>
      <w:r w:rsidRPr="00AF7D9B">
        <w:rPr>
          <w:rFonts w:ascii="Times New Roman" w:hAnsi="Times New Roman"/>
          <w:sz w:val="24"/>
          <w:szCs w:val="24"/>
        </w:rPr>
        <w:t>».</w:t>
      </w:r>
      <w:r w:rsidRPr="00AF7D9B">
        <w:rPr>
          <w:sz w:val="24"/>
          <w:szCs w:val="24"/>
        </w:rPr>
        <w:t xml:space="preserve"> </w:t>
      </w:r>
    </w:p>
    <w:p w:rsidR="0062049A" w:rsidRPr="00AF7D9B" w:rsidRDefault="0062049A" w:rsidP="0062049A">
      <w:pPr>
        <w:shd w:val="clear" w:color="auto" w:fill="FFFFFF"/>
        <w:spacing w:after="0" w:line="360" w:lineRule="auto"/>
        <w:ind w:firstLine="709"/>
        <w:jc w:val="both"/>
        <w:rPr>
          <w:sz w:val="24"/>
          <w:szCs w:val="24"/>
        </w:rPr>
      </w:pPr>
      <w:r w:rsidRPr="00AF7D9B">
        <w:rPr>
          <w:rFonts w:ascii="Times New Roman" w:hAnsi="Times New Roman"/>
          <w:sz w:val="24"/>
          <w:szCs w:val="24"/>
        </w:rPr>
        <w:t>Запись лекции одна из основных форм активной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w:t>
      </w:r>
      <w:r w:rsidRPr="00AF7D9B">
        <w:rPr>
          <w:sz w:val="24"/>
          <w:szCs w:val="24"/>
        </w:rPr>
        <w:t xml:space="preserve"> </w:t>
      </w:r>
    </w:p>
    <w:p w:rsidR="0062049A" w:rsidRPr="00AF7D9B" w:rsidRDefault="0062049A" w:rsidP="0062049A">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 xml:space="preserve">ПОДГОТОВКА К ПРАКТИЧЕСКИМ ЗАНЯТИЯМ </w:t>
      </w:r>
    </w:p>
    <w:p w:rsidR="0062049A" w:rsidRPr="00AF7D9B" w:rsidRDefault="0062049A" w:rsidP="0062049A">
      <w:pPr>
        <w:spacing w:after="0" w:line="360" w:lineRule="auto"/>
        <w:ind w:firstLine="709"/>
        <w:jc w:val="both"/>
        <w:rPr>
          <w:rFonts w:ascii="Times New Roman" w:hAnsi="Times New Roman"/>
          <w:sz w:val="24"/>
          <w:szCs w:val="24"/>
        </w:rPr>
      </w:pPr>
      <w:r w:rsidRPr="00AF7D9B">
        <w:rPr>
          <w:rFonts w:ascii="Times New Roman" w:hAnsi="Times New Roman"/>
          <w:sz w:val="24"/>
          <w:szCs w:val="24"/>
        </w:rPr>
        <w:t>В ходе подготовки к практическим занятиям необходимо изучить основную литературу, ознакомиться с дополнительной литературой, новыми публикациями в периодических изданиях: журналах, газетах и т.д.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Подготовить тезисы для выступлений по всем учебным вопросам, выносимым на практическое занятие</w:t>
      </w:r>
    </w:p>
    <w:p w:rsidR="0062049A" w:rsidRPr="00AF7D9B" w:rsidRDefault="0062049A" w:rsidP="0062049A">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При подготовке к практическому занятию по дисциплине «</w:t>
      </w:r>
      <w:r>
        <w:rPr>
          <w:rFonts w:ascii="Times New Roman" w:hAnsi="Times New Roman"/>
          <w:sz w:val="24"/>
          <w:szCs w:val="24"/>
        </w:rPr>
        <w:t>Организации ресурсосбережения жилищно-коммунального хозяйства</w:t>
      </w:r>
      <w:r w:rsidRPr="00AF7D9B">
        <w:rPr>
          <w:rFonts w:ascii="Times New Roman" w:hAnsi="Times New Roman"/>
          <w:sz w:val="24"/>
          <w:szCs w:val="24"/>
        </w:rPr>
        <w:t>» следует:</w:t>
      </w:r>
    </w:p>
    <w:p w:rsidR="0062049A" w:rsidRPr="00AF7D9B" w:rsidRDefault="0062049A" w:rsidP="0062049A">
      <w:pPr>
        <w:pStyle w:val="a3"/>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внимательно изучить задание, определить круг вопросов;</w:t>
      </w:r>
    </w:p>
    <w:p w:rsidR="0062049A" w:rsidRPr="00AF7D9B" w:rsidRDefault="0062049A" w:rsidP="0062049A">
      <w:pPr>
        <w:pStyle w:val="a3"/>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определить список необходимой литературы и источников, используя список, предложенный в рабочей программе дисциплины;</w:t>
      </w:r>
    </w:p>
    <w:p w:rsidR="0062049A" w:rsidRPr="00AF7D9B" w:rsidRDefault="0062049A" w:rsidP="0062049A">
      <w:pPr>
        <w:pStyle w:val="a3"/>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изучить рекомендованную литературу. Особое внимание  необходимо обратить на содержание основных положений и выводов, объяснение явлений и фактов.</w:t>
      </w:r>
    </w:p>
    <w:p w:rsidR="0062049A" w:rsidRPr="00AF7D9B" w:rsidRDefault="0062049A" w:rsidP="0062049A">
      <w:pPr>
        <w:pStyle w:val="a3"/>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 xml:space="preserve">В процессе этой работы необходимо </w:t>
      </w:r>
      <w:r>
        <w:rPr>
          <w:rFonts w:ascii="Times New Roman" w:hAnsi="Times New Roman"/>
          <w:sz w:val="24"/>
          <w:szCs w:val="24"/>
        </w:rPr>
        <w:t>понять и запомнить основные по</w:t>
      </w:r>
      <w:r w:rsidRPr="00AF7D9B">
        <w:rPr>
          <w:rFonts w:ascii="Times New Roman" w:hAnsi="Times New Roman"/>
          <w:sz w:val="24"/>
          <w:szCs w:val="24"/>
        </w:rPr>
        <w:t>ложения рассматриваемого материала, примеры, поясняющие его, а также разобраться в иллюстративном материале.</w:t>
      </w:r>
    </w:p>
    <w:p w:rsidR="0062049A" w:rsidRPr="00AF7D9B" w:rsidRDefault="0062049A" w:rsidP="0062049A">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Заканчивать подготовку следует составлением плана и конспекта по изучаемому материалу (вопросу). План позволяет составить концентрированное, сжатое представление по изучаемым вопросам. Конспект составляется в свободной форме.</w:t>
      </w:r>
    </w:p>
    <w:p w:rsidR="0062049A" w:rsidRPr="00AF7D9B" w:rsidRDefault="0062049A" w:rsidP="0062049A">
      <w:pPr>
        <w:spacing w:after="0" w:line="360" w:lineRule="auto"/>
        <w:ind w:firstLine="709"/>
        <w:jc w:val="both"/>
        <w:rPr>
          <w:rFonts w:ascii="Times New Roman" w:hAnsi="Times New Roman"/>
          <w:sz w:val="24"/>
          <w:szCs w:val="24"/>
        </w:rPr>
      </w:pPr>
    </w:p>
    <w:p w:rsidR="0062049A" w:rsidRPr="00AF7D9B" w:rsidRDefault="0062049A" w:rsidP="0062049A">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РАБОТА С НАУЧНОЙ ЛИТЕРАТУРОЙ</w:t>
      </w:r>
    </w:p>
    <w:p w:rsidR="0062049A" w:rsidRPr="00AF7D9B" w:rsidRDefault="0062049A" w:rsidP="0062049A">
      <w:pPr>
        <w:spacing w:after="0" w:line="360" w:lineRule="auto"/>
        <w:ind w:firstLine="709"/>
        <w:jc w:val="both"/>
        <w:rPr>
          <w:rFonts w:ascii="Times New Roman" w:hAnsi="Times New Roman"/>
          <w:sz w:val="24"/>
          <w:szCs w:val="24"/>
        </w:rPr>
      </w:pPr>
      <w:r w:rsidRPr="00AF7D9B">
        <w:rPr>
          <w:rFonts w:ascii="Times New Roman" w:hAnsi="Times New Roman"/>
          <w:sz w:val="24"/>
          <w:szCs w:val="24"/>
        </w:rPr>
        <w:t>Грамотная работа с научной литературой, предполагает соблюдение ряда правил:</w:t>
      </w:r>
    </w:p>
    <w:p w:rsidR="0062049A" w:rsidRPr="00AF7D9B" w:rsidRDefault="0062049A" w:rsidP="0062049A">
      <w:pPr>
        <w:pStyle w:val="a3"/>
        <w:numPr>
          <w:ilvl w:val="0"/>
          <w:numId w:val="1"/>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Ознакомление с оглавлением, содержанием предисловия или введения.</w:t>
      </w:r>
    </w:p>
    <w:p w:rsidR="0062049A" w:rsidRPr="00AF7D9B" w:rsidRDefault="0062049A" w:rsidP="0062049A">
      <w:pPr>
        <w:pStyle w:val="a3"/>
        <w:numPr>
          <w:ilvl w:val="0"/>
          <w:numId w:val="1"/>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Чтение текста</w:t>
      </w:r>
    </w:p>
    <w:p w:rsidR="0062049A" w:rsidRPr="00AF7D9B" w:rsidRDefault="0062049A" w:rsidP="0062049A">
      <w:pPr>
        <w:pStyle w:val="a3"/>
        <w:numPr>
          <w:ilvl w:val="0"/>
          <w:numId w:val="1"/>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Выяснение незнакомых слов, терминов, выражений, неизвестных имен, названий. </w:t>
      </w:r>
    </w:p>
    <w:p w:rsidR="0062049A" w:rsidRPr="00AF7D9B" w:rsidRDefault="0062049A" w:rsidP="0062049A">
      <w:pPr>
        <w:pStyle w:val="a3"/>
        <w:spacing w:after="0" w:line="360" w:lineRule="auto"/>
        <w:ind w:left="0" w:firstLine="709"/>
        <w:jc w:val="both"/>
        <w:rPr>
          <w:sz w:val="24"/>
          <w:szCs w:val="24"/>
        </w:rPr>
      </w:pPr>
      <w:r w:rsidRPr="00AF7D9B">
        <w:rPr>
          <w:rFonts w:ascii="Times New Roman" w:hAnsi="Times New Roman"/>
          <w:sz w:val="24"/>
          <w:szCs w:val="24"/>
        </w:rPr>
        <w:t>Научная методика работы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вновь обратиться к ним.</w:t>
      </w:r>
      <w:r w:rsidRPr="00AF7D9B">
        <w:rPr>
          <w:sz w:val="24"/>
          <w:szCs w:val="24"/>
        </w:rPr>
        <w:t xml:space="preserve"> </w:t>
      </w:r>
    </w:p>
    <w:p w:rsidR="0062049A" w:rsidRPr="00AF7D9B" w:rsidRDefault="0062049A" w:rsidP="0062049A">
      <w:pPr>
        <w:pStyle w:val="a3"/>
        <w:spacing w:after="0" w:line="360" w:lineRule="auto"/>
        <w:ind w:left="0"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составлению конспекта</w:t>
      </w:r>
    </w:p>
    <w:p w:rsidR="0062049A" w:rsidRPr="00AF7D9B" w:rsidRDefault="0062049A" w:rsidP="0062049A">
      <w:pPr>
        <w:pStyle w:val="a3"/>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Конспект - сложный способ изложения содержания книги или статьи в логической последовательности. </w:t>
      </w:r>
    </w:p>
    <w:p w:rsidR="0062049A" w:rsidRPr="00AF7D9B" w:rsidRDefault="0062049A" w:rsidP="0062049A">
      <w:pPr>
        <w:pStyle w:val="a3"/>
        <w:spacing w:after="0" w:line="360" w:lineRule="auto"/>
        <w:ind w:left="0" w:firstLine="709"/>
        <w:jc w:val="both"/>
        <w:rPr>
          <w:sz w:val="24"/>
          <w:szCs w:val="24"/>
        </w:rPr>
      </w:pPr>
      <w:r w:rsidRPr="00AF7D9B">
        <w:rPr>
          <w:rFonts w:ascii="Times New Roman" w:hAnsi="Times New Roman"/>
          <w:sz w:val="24"/>
          <w:szCs w:val="24"/>
        </w:rPr>
        <w:t xml:space="preserve">Внимательно прочитайте текст. Уточните в справочной литературе непонятные слова. При записи не забудьте вынести справочные данные на поля конспекта. Выделите главное, составьте план, представляющий собой перечень заголовков, подзаголовков, вопросов, последовательно раскрываемых затем в конспекте. </w:t>
      </w:r>
    </w:p>
    <w:p w:rsidR="0062049A" w:rsidRPr="00AF7D9B" w:rsidRDefault="0062049A" w:rsidP="0062049A">
      <w:pPr>
        <w:pStyle w:val="a3"/>
        <w:spacing w:after="0" w:line="360" w:lineRule="auto"/>
        <w:ind w:left="0" w:firstLine="709"/>
        <w:jc w:val="both"/>
        <w:rPr>
          <w:sz w:val="24"/>
          <w:szCs w:val="24"/>
        </w:rPr>
      </w:pPr>
      <w:r w:rsidRPr="00AF7D9B">
        <w:rPr>
          <w:rFonts w:ascii="Times New Roman" w:hAnsi="Times New Roman"/>
          <w:sz w:val="24"/>
          <w:szCs w:val="24"/>
        </w:rPr>
        <w:t>Законспектируйте материал, четко следуя пунктам плана. При конспектировании старайтесь выразить мысль своими словами. Записи следует вести четко, ясно.</w:t>
      </w:r>
      <w:r w:rsidRPr="00AF7D9B">
        <w:rPr>
          <w:sz w:val="24"/>
          <w:szCs w:val="24"/>
        </w:rPr>
        <w:t xml:space="preserve"> </w:t>
      </w:r>
    </w:p>
    <w:p w:rsidR="0062049A" w:rsidRPr="00AF7D9B" w:rsidRDefault="0062049A" w:rsidP="0062049A">
      <w:pPr>
        <w:pStyle w:val="a3"/>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w:t>
      </w:r>
    </w:p>
    <w:p w:rsidR="0062049A" w:rsidRPr="00AF7D9B" w:rsidRDefault="0062049A" w:rsidP="0062049A">
      <w:pPr>
        <w:pStyle w:val="a3"/>
        <w:spacing w:after="0" w:line="360" w:lineRule="auto"/>
        <w:ind w:left="0"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составлению опорного конспекта</w:t>
      </w:r>
    </w:p>
    <w:p w:rsidR="0062049A" w:rsidRPr="00AF7D9B" w:rsidRDefault="0062049A" w:rsidP="0062049A">
      <w:pPr>
        <w:pStyle w:val="a3"/>
        <w:spacing w:after="0" w:line="360" w:lineRule="auto"/>
        <w:ind w:left="0" w:firstLine="709"/>
        <w:jc w:val="both"/>
        <w:rPr>
          <w:sz w:val="24"/>
          <w:szCs w:val="24"/>
        </w:rPr>
      </w:pPr>
      <w:r w:rsidRPr="00AF7D9B">
        <w:rPr>
          <w:rFonts w:ascii="Times New Roman" w:hAnsi="Times New Roman"/>
          <w:sz w:val="24"/>
          <w:szCs w:val="24"/>
        </w:rPr>
        <w:t>Опорный конспект- вид внеаудиторной самостоятельной работы студента по созданию краткой информационной структуры, обобщающей и отражающей суть материала лекции, темы учебника.</w:t>
      </w:r>
      <w:r w:rsidRPr="00AF7D9B">
        <w:rPr>
          <w:sz w:val="24"/>
          <w:szCs w:val="24"/>
        </w:rPr>
        <w:t xml:space="preserve"> </w:t>
      </w:r>
    </w:p>
    <w:p w:rsidR="0062049A" w:rsidRPr="00AF7D9B" w:rsidRDefault="0062049A" w:rsidP="0062049A">
      <w:pPr>
        <w:pStyle w:val="a3"/>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Опорный конспект – это наилучшая форма подготовки к ответу на вопросы.</w:t>
      </w:r>
    </w:p>
    <w:p w:rsidR="0062049A" w:rsidRPr="00AF7D9B" w:rsidRDefault="0062049A" w:rsidP="0062049A">
      <w:pPr>
        <w:pStyle w:val="a3"/>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Основная цель опорного конспекта – облегчить запоминание. </w:t>
      </w:r>
    </w:p>
    <w:p w:rsidR="0062049A" w:rsidRPr="00AF7D9B" w:rsidRDefault="0062049A" w:rsidP="0062049A">
      <w:pPr>
        <w:pStyle w:val="a3"/>
        <w:spacing w:after="0" w:line="360" w:lineRule="auto"/>
        <w:ind w:left="0" w:firstLine="709"/>
        <w:jc w:val="both"/>
        <w:rPr>
          <w:rFonts w:ascii="Times New Roman" w:hAnsi="Times New Roman"/>
          <w:sz w:val="24"/>
          <w:szCs w:val="24"/>
        </w:rPr>
      </w:pPr>
      <w:r w:rsidRPr="00AF7D9B">
        <w:rPr>
          <w:rFonts w:ascii="Times New Roman" w:hAnsi="Times New Roman"/>
          <w:b/>
          <w:sz w:val="24"/>
          <w:szCs w:val="24"/>
        </w:rPr>
        <w:lastRenderedPageBreak/>
        <w:t>Этапы составления опорного конспекта</w:t>
      </w:r>
      <w:r w:rsidRPr="00AF7D9B">
        <w:rPr>
          <w:rFonts w:ascii="Times New Roman" w:hAnsi="Times New Roman"/>
          <w:sz w:val="24"/>
          <w:szCs w:val="24"/>
        </w:rPr>
        <w:t>:</w:t>
      </w:r>
    </w:p>
    <w:p w:rsidR="0062049A" w:rsidRPr="00AF7D9B" w:rsidRDefault="0062049A" w:rsidP="0062049A">
      <w:pPr>
        <w:pStyle w:val="a3"/>
        <w:numPr>
          <w:ilvl w:val="0"/>
          <w:numId w:val="6"/>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изучить материалы темы, выбрать главное и второстепенное; </w:t>
      </w:r>
    </w:p>
    <w:p w:rsidR="0062049A" w:rsidRPr="00AF7D9B" w:rsidRDefault="0062049A" w:rsidP="0062049A">
      <w:pPr>
        <w:pStyle w:val="a3"/>
        <w:numPr>
          <w:ilvl w:val="0"/>
          <w:numId w:val="6"/>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установить логическую связь между элементами темы; </w:t>
      </w:r>
    </w:p>
    <w:p w:rsidR="0062049A" w:rsidRPr="00AF7D9B" w:rsidRDefault="0062049A" w:rsidP="0062049A">
      <w:pPr>
        <w:pStyle w:val="a3"/>
        <w:numPr>
          <w:ilvl w:val="0"/>
          <w:numId w:val="6"/>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представить характеристику элементов в краткой форме; </w:t>
      </w:r>
    </w:p>
    <w:p w:rsidR="0062049A" w:rsidRPr="00AF7D9B" w:rsidRDefault="0062049A" w:rsidP="0062049A">
      <w:pPr>
        <w:pStyle w:val="a3"/>
        <w:numPr>
          <w:ilvl w:val="0"/>
          <w:numId w:val="6"/>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выбрать опорные сигналы для акцентирования главной информации и отобразить в структуре работы.</w:t>
      </w:r>
    </w:p>
    <w:p w:rsidR="0062049A" w:rsidRPr="00AF7D9B" w:rsidRDefault="0062049A" w:rsidP="0062049A">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подготовке информационного сообщения</w:t>
      </w:r>
    </w:p>
    <w:p w:rsidR="0062049A" w:rsidRPr="00AF7D9B" w:rsidRDefault="0062049A" w:rsidP="0062049A">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Это вид внеаудиторной самостоятельной работы по подготовке небольшого по объему устного сообщения для озвучивания на практическом занятии. Сообщаемая информация носит характер уточнения или обобщения, несет новизну, отражает современный взгляд по определенным проблемам.</w:t>
      </w:r>
    </w:p>
    <w:p w:rsidR="0062049A" w:rsidRPr="00AF7D9B" w:rsidRDefault="0062049A" w:rsidP="0062049A">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 xml:space="preserve"> Сообщение отличается от докладов и рефератов не только объемом информации, но и ее характером – сообщения дополняют изучаемый вопрос фактическими или статистическими материалами. </w:t>
      </w:r>
    </w:p>
    <w:p w:rsidR="0062049A" w:rsidRPr="00AF7D9B" w:rsidRDefault="0062049A" w:rsidP="0062049A">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Возможно письменное оформление задания, оно может включать элементы наглядности (иллюстрации, демонстрацию).</w:t>
      </w:r>
    </w:p>
    <w:p w:rsidR="0062049A" w:rsidRPr="00AF7D9B" w:rsidRDefault="0062049A" w:rsidP="0062049A">
      <w:pPr>
        <w:shd w:val="clear" w:color="auto" w:fill="FFFFFF"/>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 Регламент времени на озвучивание сообщения – до 5 мин.</w:t>
      </w:r>
    </w:p>
    <w:p w:rsidR="0062049A" w:rsidRPr="00AF7D9B" w:rsidRDefault="0062049A" w:rsidP="0062049A">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b/>
          <w:sz w:val="24"/>
          <w:szCs w:val="24"/>
        </w:rPr>
        <w:t xml:space="preserve">Этапы подготовки сообщения: </w:t>
      </w:r>
    </w:p>
    <w:p w:rsidR="0062049A" w:rsidRPr="00AF7D9B" w:rsidRDefault="0062049A" w:rsidP="0062049A">
      <w:pPr>
        <w:pStyle w:val="a3"/>
        <w:numPr>
          <w:ilvl w:val="0"/>
          <w:numId w:val="2"/>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собрать и изучить литературу по теме; </w:t>
      </w:r>
    </w:p>
    <w:p w:rsidR="0062049A" w:rsidRPr="00AF7D9B" w:rsidRDefault="0062049A" w:rsidP="0062049A">
      <w:pPr>
        <w:pStyle w:val="a3"/>
        <w:numPr>
          <w:ilvl w:val="0"/>
          <w:numId w:val="2"/>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составить план или графическую структуру сообщения; </w:t>
      </w:r>
    </w:p>
    <w:p w:rsidR="0062049A" w:rsidRPr="00AF7D9B" w:rsidRDefault="0062049A" w:rsidP="0062049A">
      <w:pPr>
        <w:pStyle w:val="a3"/>
        <w:numPr>
          <w:ilvl w:val="0"/>
          <w:numId w:val="2"/>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выделить основные понятия; </w:t>
      </w:r>
    </w:p>
    <w:p w:rsidR="0062049A" w:rsidRPr="00AF7D9B" w:rsidRDefault="0062049A" w:rsidP="0062049A">
      <w:pPr>
        <w:pStyle w:val="a3"/>
        <w:numPr>
          <w:ilvl w:val="0"/>
          <w:numId w:val="2"/>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ввести в текст дополнительные данные, характеризующие объект изучения; </w:t>
      </w:r>
    </w:p>
    <w:p w:rsidR="0062049A" w:rsidRPr="00AF7D9B" w:rsidRDefault="0062049A" w:rsidP="0062049A">
      <w:pPr>
        <w:pStyle w:val="a3"/>
        <w:numPr>
          <w:ilvl w:val="0"/>
          <w:numId w:val="2"/>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оформить текст письменно (если требуется);</w:t>
      </w:r>
    </w:p>
    <w:p w:rsidR="0062049A" w:rsidRPr="00AF7D9B" w:rsidRDefault="0062049A" w:rsidP="0062049A">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sz w:val="24"/>
          <w:szCs w:val="24"/>
        </w:rPr>
        <w:t xml:space="preserve"> </w:t>
      </w:r>
      <w:r w:rsidRPr="00AF7D9B">
        <w:rPr>
          <w:rFonts w:ascii="Times New Roman" w:hAnsi="Times New Roman"/>
          <w:b/>
          <w:sz w:val="24"/>
          <w:szCs w:val="24"/>
        </w:rPr>
        <w:t xml:space="preserve">Критерии оценки: </w:t>
      </w:r>
    </w:p>
    <w:p w:rsidR="0062049A" w:rsidRPr="00AF7D9B" w:rsidRDefault="0062049A" w:rsidP="0062049A">
      <w:pPr>
        <w:pStyle w:val="a3"/>
        <w:numPr>
          <w:ilvl w:val="0"/>
          <w:numId w:val="3"/>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актуальность темы; </w:t>
      </w:r>
    </w:p>
    <w:p w:rsidR="0062049A" w:rsidRPr="00AF7D9B" w:rsidRDefault="0062049A" w:rsidP="0062049A">
      <w:pPr>
        <w:pStyle w:val="a3"/>
        <w:numPr>
          <w:ilvl w:val="0"/>
          <w:numId w:val="3"/>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соответствие содержания теме; </w:t>
      </w:r>
    </w:p>
    <w:p w:rsidR="0062049A" w:rsidRPr="00AF7D9B" w:rsidRDefault="0062049A" w:rsidP="0062049A">
      <w:pPr>
        <w:pStyle w:val="a3"/>
        <w:numPr>
          <w:ilvl w:val="0"/>
          <w:numId w:val="3"/>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глубина проработки материала; </w:t>
      </w:r>
    </w:p>
    <w:p w:rsidR="0062049A" w:rsidRPr="00545624" w:rsidRDefault="0062049A" w:rsidP="0062049A">
      <w:pPr>
        <w:pStyle w:val="a3"/>
        <w:numPr>
          <w:ilvl w:val="0"/>
          <w:numId w:val="3"/>
        </w:numPr>
        <w:shd w:val="clear" w:color="auto" w:fill="FFFFFF"/>
        <w:spacing w:after="0" w:line="360" w:lineRule="auto"/>
        <w:ind w:left="0" w:firstLine="709"/>
        <w:jc w:val="both"/>
        <w:rPr>
          <w:rFonts w:ascii="Arial" w:hAnsi="Arial" w:cs="Arial"/>
          <w:color w:val="444444"/>
          <w:sz w:val="24"/>
          <w:szCs w:val="24"/>
          <w:shd w:val="clear" w:color="auto" w:fill="FFFFFF"/>
        </w:rPr>
      </w:pPr>
      <w:r w:rsidRPr="00AF7D9B">
        <w:rPr>
          <w:rFonts w:ascii="Times New Roman" w:hAnsi="Times New Roman"/>
          <w:sz w:val="24"/>
          <w:szCs w:val="24"/>
        </w:rPr>
        <w:t>грамотность и полнота использования источников.</w:t>
      </w:r>
    </w:p>
    <w:p w:rsidR="0062049A" w:rsidRPr="00AF7D9B" w:rsidRDefault="0062049A" w:rsidP="0062049A">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написанию реферата</w:t>
      </w:r>
    </w:p>
    <w:p w:rsidR="0062049A" w:rsidRPr="00AF7D9B" w:rsidRDefault="0062049A" w:rsidP="0062049A">
      <w:pPr>
        <w:pStyle w:val="a3"/>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Реферат</w:t>
      </w:r>
      <w:r>
        <w:rPr>
          <w:rFonts w:ascii="Times New Roman" w:hAnsi="Times New Roman"/>
          <w:sz w:val="24"/>
          <w:szCs w:val="24"/>
        </w:rPr>
        <w:t xml:space="preserve"> </w:t>
      </w:r>
      <w:r w:rsidRPr="00AF7D9B">
        <w:rPr>
          <w:rFonts w:ascii="Times New Roman" w:hAnsi="Times New Roman"/>
          <w:sz w:val="24"/>
          <w:szCs w:val="24"/>
        </w:rPr>
        <w:t>–</w:t>
      </w:r>
      <w:r>
        <w:rPr>
          <w:rFonts w:ascii="Times New Roman" w:hAnsi="Times New Roman"/>
          <w:sz w:val="24"/>
          <w:szCs w:val="24"/>
        </w:rPr>
        <w:t xml:space="preserve"> </w:t>
      </w:r>
      <w:r w:rsidRPr="00AF7D9B">
        <w:rPr>
          <w:rFonts w:ascii="Times New Roman" w:hAnsi="Times New Roman"/>
          <w:sz w:val="24"/>
          <w:szCs w:val="24"/>
        </w:rPr>
        <w:t xml:space="preserve">вид самостоятельной работы студента, содержащий информацию, дополняющую и развивающую основную тему, изучаемую на аудиторных занятиях. </w:t>
      </w:r>
    </w:p>
    <w:p w:rsidR="0062049A" w:rsidRPr="00AF7D9B" w:rsidRDefault="0062049A" w:rsidP="0062049A">
      <w:pPr>
        <w:pStyle w:val="a3"/>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Ведущее место занимают темы, представляющие профессиональный интерес, несущие элемент новизны. </w:t>
      </w:r>
    </w:p>
    <w:p w:rsidR="0062049A" w:rsidRPr="00AF7D9B" w:rsidRDefault="0062049A" w:rsidP="0062049A">
      <w:pPr>
        <w:pStyle w:val="a3"/>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Реферат может включать обзор нескольких источников и служить основой для доклада на определенную тему на семинарах, конференциях. </w:t>
      </w:r>
    </w:p>
    <w:p w:rsidR="0062049A" w:rsidRPr="00AF7D9B" w:rsidRDefault="0062049A" w:rsidP="0062049A">
      <w:pPr>
        <w:pStyle w:val="a3"/>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Регламент озвучивания реферата – 7-10 мин.</w:t>
      </w:r>
    </w:p>
    <w:p w:rsidR="0062049A" w:rsidRPr="00AF7D9B" w:rsidRDefault="0062049A" w:rsidP="0062049A">
      <w:pPr>
        <w:pStyle w:val="a3"/>
        <w:shd w:val="clear" w:color="auto" w:fill="FFFFFF"/>
        <w:spacing w:after="0" w:line="360" w:lineRule="auto"/>
        <w:ind w:left="0" w:firstLine="709"/>
        <w:jc w:val="both"/>
        <w:rPr>
          <w:rFonts w:ascii="Times New Roman" w:hAnsi="Times New Roman"/>
          <w:b/>
          <w:sz w:val="24"/>
          <w:szCs w:val="24"/>
        </w:rPr>
      </w:pPr>
      <w:r w:rsidRPr="00AF7D9B">
        <w:rPr>
          <w:rFonts w:ascii="Times New Roman" w:hAnsi="Times New Roman"/>
          <w:b/>
          <w:sz w:val="24"/>
          <w:szCs w:val="24"/>
        </w:rPr>
        <w:t>Этапы подготовки реферата:</w:t>
      </w:r>
    </w:p>
    <w:p w:rsidR="0062049A" w:rsidRPr="00AF7D9B" w:rsidRDefault="0062049A" w:rsidP="0062049A">
      <w:pPr>
        <w:pStyle w:val="a3"/>
        <w:numPr>
          <w:ilvl w:val="0"/>
          <w:numId w:val="4"/>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Определить идею и задачу реферата. </w:t>
      </w:r>
    </w:p>
    <w:p w:rsidR="0062049A" w:rsidRPr="00AF7D9B" w:rsidRDefault="0062049A" w:rsidP="0062049A">
      <w:pPr>
        <w:pStyle w:val="a3"/>
        <w:numPr>
          <w:ilvl w:val="0"/>
          <w:numId w:val="4"/>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Ясно и четко сформулировать тему или проблему. Она не должна быть слишком общей. </w:t>
      </w:r>
    </w:p>
    <w:p w:rsidR="0062049A" w:rsidRPr="00AF7D9B" w:rsidRDefault="0062049A" w:rsidP="0062049A">
      <w:pPr>
        <w:pStyle w:val="a3"/>
        <w:numPr>
          <w:ilvl w:val="0"/>
          <w:numId w:val="4"/>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Найти нужную литературу по выбранной теме. </w:t>
      </w:r>
    </w:p>
    <w:p w:rsidR="0062049A" w:rsidRPr="00AF7D9B" w:rsidRDefault="0062049A" w:rsidP="0062049A">
      <w:pPr>
        <w:pStyle w:val="a3"/>
        <w:numPr>
          <w:ilvl w:val="0"/>
          <w:numId w:val="4"/>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Составить перечень литературы, которая обязательно должна быть прочитана. </w:t>
      </w:r>
    </w:p>
    <w:p w:rsidR="0062049A" w:rsidRPr="00AF7D9B" w:rsidRDefault="0062049A" w:rsidP="0062049A">
      <w:pPr>
        <w:pStyle w:val="a3"/>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Только после предварительной подготовки следует приступать к написанию реферата. Прежде всего, составить план, выделить в нем части:</w:t>
      </w:r>
    </w:p>
    <w:p w:rsidR="0062049A" w:rsidRPr="00AF7D9B" w:rsidRDefault="0062049A" w:rsidP="0062049A">
      <w:pPr>
        <w:numPr>
          <w:ilvl w:val="0"/>
          <w:numId w:val="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введение – значение проблемы, ее актуальность;</w:t>
      </w:r>
    </w:p>
    <w:p w:rsidR="0062049A" w:rsidRPr="00AF7D9B" w:rsidRDefault="0062049A" w:rsidP="0062049A">
      <w:pPr>
        <w:numPr>
          <w:ilvl w:val="0"/>
          <w:numId w:val="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текстовое изложение материала с необходимыми ссылками на источники, использованные автором</w:t>
      </w:r>
    </w:p>
    <w:p w:rsidR="0062049A" w:rsidRPr="00AF7D9B" w:rsidRDefault="0062049A" w:rsidP="0062049A">
      <w:pPr>
        <w:numPr>
          <w:ilvl w:val="0"/>
          <w:numId w:val="5"/>
        </w:numPr>
        <w:spacing w:after="0" w:line="360" w:lineRule="auto"/>
        <w:ind w:left="0" w:firstLine="709"/>
        <w:jc w:val="both"/>
        <w:rPr>
          <w:rFonts w:ascii="Times New Roman" w:hAnsi="Times New Roman"/>
          <w:b/>
          <w:sz w:val="24"/>
          <w:szCs w:val="24"/>
        </w:rPr>
      </w:pPr>
      <w:r w:rsidRPr="00AF7D9B">
        <w:rPr>
          <w:rFonts w:ascii="Times New Roman" w:hAnsi="Times New Roman"/>
          <w:sz w:val="24"/>
          <w:szCs w:val="24"/>
        </w:rPr>
        <w:t>заключение</w:t>
      </w:r>
    </w:p>
    <w:p w:rsidR="0062049A" w:rsidRPr="00AF7D9B" w:rsidRDefault="0062049A" w:rsidP="0062049A">
      <w:pPr>
        <w:numPr>
          <w:ilvl w:val="0"/>
          <w:numId w:val="5"/>
        </w:numPr>
        <w:spacing w:after="0" w:line="360" w:lineRule="auto"/>
        <w:ind w:left="0" w:firstLine="709"/>
        <w:jc w:val="both"/>
        <w:rPr>
          <w:rFonts w:ascii="Times New Roman" w:hAnsi="Times New Roman"/>
          <w:b/>
          <w:sz w:val="24"/>
          <w:szCs w:val="24"/>
        </w:rPr>
      </w:pPr>
      <w:r w:rsidRPr="00AF7D9B">
        <w:rPr>
          <w:rFonts w:ascii="Times New Roman" w:hAnsi="Times New Roman"/>
          <w:sz w:val="24"/>
          <w:szCs w:val="24"/>
        </w:rPr>
        <w:t>список использованной</w:t>
      </w:r>
      <w:r w:rsidRPr="00AF7D9B">
        <w:rPr>
          <w:rFonts w:ascii="Times New Roman" w:eastAsia="Times New Roman" w:hAnsi="Times New Roman"/>
          <w:sz w:val="24"/>
          <w:szCs w:val="24"/>
        </w:rPr>
        <w:t xml:space="preserve"> литературы</w:t>
      </w:r>
    </w:p>
    <w:p w:rsidR="0062049A" w:rsidRPr="00AF7D9B" w:rsidRDefault="0062049A" w:rsidP="0062049A">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сотавлению таблиц</w:t>
      </w:r>
    </w:p>
    <w:p w:rsidR="0062049A" w:rsidRPr="00AF7D9B" w:rsidRDefault="0062049A" w:rsidP="0062049A">
      <w:pPr>
        <w:pStyle w:val="a3"/>
        <w:shd w:val="clear" w:color="auto" w:fill="FFFFFF"/>
        <w:spacing w:after="0" w:line="360" w:lineRule="auto"/>
        <w:ind w:left="0" w:firstLine="709"/>
        <w:jc w:val="both"/>
        <w:rPr>
          <w:rFonts w:ascii="Times New Roman" w:hAnsi="Times New Roman"/>
          <w:sz w:val="24"/>
          <w:szCs w:val="24"/>
        </w:rPr>
      </w:pPr>
      <w:r w:rsidRPr="00545624">
        <w:rPr>
          <w:rFonts w:ascii="Times New Roman" w:hAnsi="Times New Roman"/>
          <w:sz w:val="24"/>
          <w:szCs w:val="24"/>
          <w:shd w:val="clear" w:color="auto" w:fill="FFFFFF"/>
        </w:rPr>
        <w:t xml:space="preserve">Таблица - </w:t>
      </w:r>
      <w:r w:rsidRPr="00AF7D9B">
        <w:rPr>
          <w:rFonts w:ascii="Times New Roman" w:hAnsi="Times New Roman"/>
          <w:sz w:val="24"/>
          <w:szCs w:val="24"/>
        </w:rPr>
        <w:t>вид самостоятельной работы студента по систематизации объемной информации, которая сводится (обобщается) в рамки таблицы</w:t>
      </w:r>
    </w:p>
    <w:p w:rsidR="0062049A" w:rsidRPr="00AF7D9B" w:rsidRDefault="0062049A" w:rsidP="0062049A">
      <w:pPr>
        <w:spacing w:after="0" w:line="360" w:lineRule="auto"/>
        <w:ind w:firstLine="709"/>
        <w:jc w:val="both"/>
        <w:rPr>
          <w:rFonts w:ascii="Times New Roman" w:hAnsi="Times New Roman"/>
          <w:b/>
          <w:sz w:val="24"/>
          <w:szCs w:val="24"/>
        </w:rPr>
      </w:pPr>
      <w:r w:rsidRPr="00AF7D9B">
        <w:rPr>
          <w:rFonts w:ascii="Times New Roman" w:hAnsi="Times New Roman"/>
          <w:b/>
          <w:sz w:val="24"/>
          <w:szCs w:val="24"/>
        </w:rPr>
        <w:t>Этапы составления таблицы:</w:t>
      </w:r>
    </w:p>
    <w:p w:rsidR="0062049A" w:rsidRPr="00AF7D9B" w:rsidRDefault="0062049A" w:rsidP="0062049A">
      <w:pPr>
        <w:pStyle w:val="a3"/>
        <w:numPr>
          <w:ilvl w:val="0"/>
          <w:numId w:val="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изучить информацию по теме; </w:t>
      </w:r>
    </w:p>
    <w:p w:rsidR="0062049A" w:rsidRPr="00AF7D9B" w:rsidRDefault="0062049A" w:rsidP="0062049A">
      <w:pPr>
        <w:pStyle w:val="a3"/>
        <w:numPr>
          <w:ilvl w:val="0"/>
          <w:numId w:val="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выбрать оптимальную форму таблицы; </w:t>
      </w:r>
    </w:p>
    <w:p w:rsidR="0062049A" w:rsidRPr="00AF7D9B" w:rsidRDefault="0062049A" w:rsidP="0062049A">
      <w:pPr>
        <w:pStyle w:val="a3"/>
        <w:numPr>
          <w:ilvl w:val="0"/>
          <w:numId w:val="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информацию представить в сжатом виде </w:t>
      </w:r>
    </w:p>
    <w:p w:rsidR="0062049A" w:rsidRPr="00AF7D9B" w:rsidRDefault="0062049A" w:rsidP="0062049A">
      <w:pPr>
        <w:pStyle w:val="a3"/>
        <w:numPr>
          <w:ilvl w:val="0"/>
          <w:numId w:val="7"/>
        </w:numPr>
        <w:spacing w:after="0" w:line="360" w:lineRule="auto"/>
        <w:ind w:left="0" w:firstLine="709"/>
        <w:jc w:val="both"/>
        <w:rPr>
          <w:rFonts w:ascii="Times New Roman" w:hAnsi="Times New Roman"/>
          <w:b/>
          <w:sz w:val="24"/>
          <w:szCs w:val="24"/>
        </w:rPr>
      </w:pPr>
      <w:r w:rsidRPr="00AF7D9B">
        <w:rPr>
          <w:rFonts w:ascii="Times New Roman" w:hAnsi="Times New Roman"/>
          <w:sz w:val="24"/>
          <w:szCs w:val="24"/>
        </w:rPr>
        <w:t>заполнить  основные графы таблицы</w:t>
      </w:r>
    </w:p>
    <w:p w:rsidR="0062049A" w:rsidRPr="00AF7D9B" w:rsidRDefault="0062049A" w:rsidP="0062049A">
      <w:pPr>
        <w:spacing w:after="0" w:line="360" w:lineRule="auto"/>
        <w:ind w:firstLine="709"/>
        <w:jc w:val="both"/>
        <w:rPr>
          <w:rFonts w:ascii="Times New Roman" w:hAnsi="Times New Roman"/>
          <w:sz w:val="24"/>
          <w:szCs w:val="24"/>
        </w:rPr>
      </w:pPr>
      <w:r w:rsidRPr="00AF7D9B">
        <w:rPr>
          <w:rFonts w:ascii="Times New Roman" w:hAnsi="Times New Roman"/>
          <w:b/>
          <w:sz w:val="24"/>
          <w:szCs w:val="24"/>
        </w:rPr>
        <w:t>Критерии оценки</w:t>
      </w:r>
      <w:r w:rsidRPr="00AF7D9B">
        <w:rPr>
          <w:rFonts w:ascii="Times New Roman" w:hAnsi="Times New Roman"/>
          <w:sz w:val="24"/>
          <w:szCs w:val="24"/>
        </w:rPr>
        <w:t>:</w:t>
      </w:r>
    </w:p>
    <w:p w:rsidR="0062049A" w:rsidRPr="00AF7D9B" w:rsidRDefault="0062049A" w:rsidP="0062049A">
      <w:pPr>
        <w:pStyle w:val="a3"/>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соответствие содержания теме;</w:t>
      </w:r>
    </w:p>
    <w:p w:rsidR="0062049A" w:rsidRPr="00AF7D9B" w:rsidRDefault="0062049A" w:rsidP="0062049A">
      <w:pPr>
        <w:pStyle w:val="a3"/>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логичность структуры таблицы; </w:t>
      </w:r>
    </w:p>
    <w:p w:rsidR="0062049A" w:rsidRPr="00AF7D9B" w:rsidRDefault="0062049A" w:rsidP="0062049A">
      <w:pPr>
        <w:pStyle w:val="a3"/>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правильный отбор информации; </w:t>
      </w:r>
    </w:p>
    <w:p w:rsidR="0062049A" w:rsidRPr="00AF7D9B" w:rsidRDefault="0062049A" w:rsidP="0062049A">
      <w:pPr>
        <w:pStyle w:val="a3"/>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наличие обобщающего (систематизирующего, структурирующего, сравнительного) характера изложения информации; </w:t>
      </w:r>
    </w:p>
    <w:p w:rsidR="0062049A" w:rsidRPr="00AF7D9B" w:rsidRDefault="0062049A" w:rsidP="0062049A">
      <w:pPr>
        <w:pStyle w:val="a3"/>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соответствие оформления требованиям;</w:t>
      </w:r>
    </w:p>
    <w:p w:rsidR="0062049A" w:rsidRPr="00AF7D9B" w:rsidRDefault="0062049A" w:rsidP="0062049A">
      <w:pPr>
        <w:pStyle w:val="a3"/>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работа сдана в срок.</w:t>
      </w:r>
    </w:p>
    <w:p w:rsidR="0062049A" w:rsidRPr="00AF7D9B" w:rsidRDefault="0062049A" w:rsidP="0062049A">
      <w:pPr>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созданию презентаций</w:t>
      </w:r>
    </w:p>
    <w:p w:rsidR="0062049A" w:rsidRPr="00AF7D9B" w:rsidRDefault="0062049A" w:rsidP="0062049A">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 xml:space="preserve">Презентация - вид самостоятельной работы студентов по созданию наглядных информационных пособий, выполненных с помощью мультимедийной компьютерной программы PowerPoint. </w:t>
      </w:r>
    </w:p>
    <w:p w:rsidR="0062049A" w:rsidRPr="00AF7D9B" w:rsidRDefault="0062049A" w:rsidP="0062049A">
      <w:pPr>
        <w:spacing w:after="0" w:line="360" w:lineRule="auto"/>
        <w:ind w:firstLine="709"/>
        <w:jc w:val="both"/>
        <w:rPr>
          <w:rFonts w:ascii="Times New Roman" w:hAnsi="Times New Roman"/>
          <w:sz w:val="24"/>
          <w:szCs w:val="24"/>
        </w:rPr>
      </w:pPr>
      <w:r w:rsidRPr="00AF7D9B">
        <w:rPr>
          <w:rFonts w:ascii="Times New Roman" w:hAnsi="Times New Roman"/>
          <w:sz w:val="24"/>
          <w:szCs w:val="24"/>
        </w:rPr>
        <w:lastRenderedPageBreak/>
        <w:t>Этот вид работы требует координации навыков студента по сбору, систематизации, переработке информации, оформления ее в виде подборки материалов, кратко отражающих основные вопросы изучаемой темы, в электронном виде.</w:t>
      </w:r>
    </w:p>
    <w:p w:rsidR="0062049A" w:rsidRPr="00AF7D9B" w:rsidRDefault="0062049A" w:rsidP="0062049A">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 xml:space="preserve">Материалы-презентации готовятся студентом в виде слайдов с использованием программы Microsoft PowerPoint. </w:t>
      </w:r>
    </w:p>
    <w:p w:rsidR="0062049A" w:rsidRPr="00AF7D9B" w:rsidRDefault="0062049A" w:rsidP="0062049A">
      <w:pPr>
        <w:shd w:val="clear" w:color="auto" w:fill="FFFFFF"/>
        <w:spacing w:after="0" w:line="360" w:lineRule="auto"/>
        <w:ind w:firstLine="709"/>
        <w:contextualSpacing/>
        <w:jc w:val="both"/>
        <w:rPr>
          <w:rFonts w:ascii="Times New Roman" w:eastAsia="Times New Roman" w:hAnsi="Times New Roman"/>
          <w:sz w:val="24"/>
          <w:szCs w:val="24"/>
        </w:rPr>
      </w:pPr>
      <w:r w:rsidRPr="00AF7D9B">
        <w:rPr>
          <w:rFonts w:ascii="Times New Roman" w:eastAsia="Times New Roman" w:hAnsi="Times New Roman"/>
          <w:sz w:val="24"/>
          <w:szCs w:val="24"/>
        </w:rPr>
        <w:t>Презентация должна содержать не менее 15 многослойных слайдов с использованием возможностей анимации и различного оформления. Приветствуется наличие в презентации звукового сопровождения (комментариев) и реальных примеров (картинок).</w:t>
      </w:r>
    </w:p>
    <w:p w:rsidR="0062049A" w:rsidRPr="00AF7D9B" w:rsidRDefault="0062049A" w:rsidP="0062049A">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После проведения демонстрации слайдов презентации студент должен дать личную оценку социальной значимости изученной проблемной ситуации и ответить на заданные вопросы.</w:t>
      </w:r>
    </w:p>
    <w:p w:rsidR="0062049A" w:rsidRPr="00AF7D9B" w:rsidRDefault="0062049A" w:rsidP="0062049A">
      <w:pPr>
        <w:shd w:val="clear" w:color="auto" w:fill="FFFFFF"/>
        <w:spacing w:after="0" w:line="360" w:lineRule="auto"/>
        <w:ind w:firstLine="709"/>
        <w:contextualSpacing/>
        <w:jc w:val="both"/>
        <w:rPr>
          <w:rFonts w:ascii="Times New Roman" w:hAnsi="Times New Roman"/>
          <w:b/>
          <w:sz w:val="24"/>
          <w:szCs w:val="24"/>
        </w:rPr>
      </w:pPr>
      <w:r w:rsidRPr="00AF7D9B">
        <w:rPr>
          <w:rFonts w:ascii="Times New Roman" w:hAnsi="Times New Roman"/>
          <w:b/>
          <w:sz w:val="24"/>
          <w:szCs w:val="24"/>
        </w:rPr>
        <w:t>Этапы подготовки презентации:</w:t>
      </w:r>
    </w:p>
    <w:p w:rsidR="0062049A" w:rsidRPr="00AF7D9B" w:rsidRDefault="0062049A" w:rsidP="0062049A">
      <w:pPr>
        <w:pStyle w:val="a3"/>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изучить материалы темы, выделяя главное и второстепенное; </w:t>
      </w:r>
    </w:p>
    <w:p w:rsidR="0062049A" w:rsidRPr="00AF7D9B" w:rsidRDefault="0062049A" w:rsidP="0062049A">
      <w:pPr>
        <w:pStyle w:val="a3"/>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установить логическую связь между элементами темы; </w:t>
      </w:r>
    </w:p>
    <w:p w:rsidR="0062049A" w:rsidRPr="00AF7D9B" w:rsidRDefault="0062049A" w:rsidP="0062049A">
      <w:pPr>
        <w:pStyle w:val="a3"/>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представить характеристику элементов в краткой форме; </w:t>
      </w:r>
    </w:p>
    <w:p w:rsidR="0062049A" w:rsidRPr="00AF7D9B" w:rsidRDefault="0062049A" w:rsidP="0062049A">
      <w:pPr>
        <w:pStyle w:val="a3"/>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выбрать опорные сигналы для акцентирования главной информации и отобразить в структуре работы; </w:t>
      </w:r>
    </w:p>
    <w:p w:rsidR="0062049A" w:rsidRPr="00AF7D9B" w:rsidRDefault="0062049A" w:rsidP="0062049A">
      <w:pPr>
        <w:pStyle w:val="a3"/>
        <w:numPr>
          <w:ilvl w:val="0"/>
          <w:numId w:val="9"/>
        </w:numPr>
        <w:shd w:val="clear" w:color="auto" w:fill="FFFFFF"/>
        <w:spacing w:after="0" w:line="360" w:lineRule="auto"/>
        <w:ind w:left="0" w:firstLine="709"/>
        <w:jc w:val="both"/>
        <w:rPr>
          <w:rFonts w:ascii="Times New Roman" w:eastAsia="Times New Roman" w:hAnsi="Times New Roman"/>
          <w:b/>
          <w:sz w:val="24"/>
          <w:szCs w:val="24"/>
        </w:rPr>
      </w:pPr>
      <w:r w:rsidRPr="00AF7D9B">
        <w:rPr>
          <w:rFonts w:ascii="Times New Roman" w:hAnsi="Times New Roman"/>
          <w:sz w:val="24"/>
          <w:szCs w:val="24"/>
        </w:rPr>
        <w:t>оформить работу и предоставить к установленному сроку.</w:t>
      </w:r>
    </w:p>
    <w:p w:rsidR="0062049A" w:rsidRPr="00AF7D9B" w:rsidRDefault="0062049A" w:rsidP="0062049A">
      <w:pPr>
        <w:shd w:val="clear" w:color="auto" w:fill="FFFFFF"/>
        <w:spacing w:after="0" w:line="360" w:lineRule="auto"/>
        <w:ind w:firstLine="709"/>
        <w:contextualSpacing/>
        <w:jc w:val="both"/>
        <w:rPr>
          <w:rFonts w:ascii="Times New Roman" w:hAnsi="Times New Roman"/>
          <w:b/>
          <w:sz w:val="24"/>
          <w:szCs w:val="24"/>
        </w:rPr>
      </w:pPr>
      <w:r w:rsidRPr="00AF7D9B">
        <w:rPr>
          <w:rFonts w:ascii="Times New Roman" w:hAnsi="Times New Roman"/>
          <w:b/>
          <w:sz w:val="24"/>
          <w:szCs w:val="24"/>
        </w:rPr>
        <w:t xml:space="preserve">Критерии оценки: </w:t>
      </w:r>
    </w:p>
    <w:p w:rsidR="0062049A" w:rsidRPr="00AF7D9B" w:rsidRDefault="0062049A" w:rsidP="0062049A">
      <w:pPr>
        <w:pStyle w:val="a3"/>
        <w:numPr>
          <w:ilvl w:val="0"/>
          <w:numId w:val="1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соответствие содержания теме; </w:t>
      </w:r>
    </w:p>
    <w:p w:rsidR="0062049A" w:rsidRPr="00AF7D9B" w:rsidRDefault="0062049A" w:rsidP="0062049A">
      <w:pPr>
        <w:pStyle w:val="a3"/>
        <w:numPr>
          <w:ilvl w:val="0"/>
          <w:numId w:val="1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правильная структурированность информации; </w:t>
      </w:r>
    </w:p>
    <w:p w:rsidR="0062049A" w:rsidRPr="00AF7D9B" w:rsidRDefault="0062049A" w:rsidP="0062049A">
      <w:pPr>
        <w:pStyle w:val="a3"/>
        <w:numPr>
          <w:ilvl w:val="0"/>
          <w:numId w:val="1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наличие логической связи изложенной информации; </w:t>
      </w:r>
    </w:p>
    <w:p w:rsidR="0062049A" w:rsidRPr="00AF7D9B" w:rsidRDefault="0062049A" w:rsidP="0062049A">
      <w:pPr>
        <w:pStyle w:val="a3"/>
        <w:numPr>
          <w:ilvl w:val="0"/>
          <w:numId w:val="1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эстетичность и соответствие требованиям оформления; </w:t>
      </w:r>
    </w:p>
    <w:p w:rsidR="0062049A" w:rsidRPr="00C600BD" w:rsidRDefault="0062049A" w:rsidP="0062049A">
      <w:pPr>
        <w:pStyle w:val="a3"/>
        <w:numPr>
          <w:ilvl w:val="0"/>
          <w:numId w:val="1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работа представлена в срок</w:t>
      </w:r>
    </w:p>
    <w:p w:rsidR="0062049A" w:rsidRPr="00AF7D9B" w:rsidRDefault="0062049A" w:rsidP="0062049A">
      <w:pPr>
        <w:spacing w:after="0" w:line="360" w:lineRule="auto"/>
        <w:ind w:firstLine="709"/>
        <w:jc w:val="both"/>
        <w:rPr>
          <w:rFonts w:ascii="Times New Roman" w:hAnsi="Times New Roman"/>
          <w:sz w:val="24"/>
          <w:szCs w:val="24"/>
        </w:rPr>
      </w:pPr>
    </w:p>
    <w:p w:rsidR="0062049A" w:rsidRPr="00AF7D9B" w:rsidRDefault="0062049A" w:rsidP="0062049A">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ПОДГОТОВКА К КОНТРОЛЬНЫМ РАБОТАМ</w:t>
      </w:r>
    </w:p>
    <w:p w:rsidR="0062049A" w:rsidRPr="00AF7D9B" w:rsidRDefault="0062049A" w:rsidP="0062049A">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Контрольная работа - вид учебной и научно-исследовательской работы, отражающая знания, навыки и умения студента, полученные в ходе освоения дисциплины.</w:t>
      </w:r>
    </w:p>
    <w:p w:rsidR="0062049A" w:rsidRPr="00AF7D9B" w:rsidRDefault="0062049A" w:rsidP="0062049A">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Цель контрольной работы-</w:t>
      </w:r>
      <w:r w:rsidRPr="00AF7D9B">
        <w:rPr>
          <w:rFonts w:ascii="Times New Roman" w:hAnsi="Times New Roman"/>
          <w:color w:val="000000"/>
          <w:sz w:val="24"/>
          <w:szCs w:val="24"/>
          <w:shd w:val="clear" w:color="auto" w:fill="FFFFFF"/>
        </w:rPr>
        <w:t xml:space="preserve"> закрепление</w:t>
      </w:r>
      <w:r w:rsidRPr="00AF7D9B">
        <w:rPr>
          <w:rFonts w:ascii="Times New Roman" w:hAnsi="Times New Roman"/>
          <w:sz w:val="24"/>
          <w:szCs w:val="24"/>
          <w:shd w:val="clear" w:color="auto" w:fill="FFFFFF"/>
        </w:rPr>
        <w:t xml:space="preserve"> и углубление теоретических знаний по  дисциплине «Менеджмент», овладение студентами методикой решения задач, составляющих содержание практического менеджмента в организации.</w:t>
      </w:r>
    </w:p>
    <w:p w:rsidR="0062049A" w:rsidRPr="00AF7D9B" w:rsidRDefault="0062049A" w:rsidP="0062049A">
      <w:pPr>
        <w:spacing w:after="0" w:line="360" w:lineRule="auto"/>
        <w:ind w:firstLine="709"/>
        <w:jc w:val="both"/>
        <w:rPr>
          <w:rFonts w:ascii="Times New Roman" w:hAnsi="Times New Roman"/>
          <w:sz w:val="24"/>
          <w:szCs w:val="24"/>
        </w:rPr>
      </w:pPr>
      <w:r w:rsidRPr="00AF7D9B">
        <w:rPr>
          <w:rFonts w:ascii="Times New Roman" w:hAnsi="Times New Roman"/>
          <w:sz w:val="24"/>
          <w:szCs w:val="24"/>
        </w:rPr>
        <w:t>Этапы подготовки:</w:t>
      </w:r>
    </w:p>
    <w:p w:rsidR="0062049A" w:rsidRPr="00AF7D9B" w:rsidRDefault="0062049A" w:rsidP="0062049A">
      <w:pPr>
        <w:pStyle w:val="a3"/>
        <w:numPr>
          <w:ilvl w:val="0"/>
          <w:numId w:val="11"/>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Внимательно прочитайте материал по конспекту, составленному на учебном занятии. </w:t>
      </w:r>
    </w:p>
    <w:p w:rsidR="0062049A" w:rsidRPr="00AF7D9B" w:rsidRDefault="0062049A" w:rsidP="0062049A">
      <w:pPr>
        <w:pStyle w:val="a3"/>
        <w:numPr>
          <w:ilvl w:val="0"/>
          <w:numId w:val="11"/>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Прочитайте тот же материал по учебнику, учебному пособию.</w:t>
      </w:r>
    </w:p>
    <w:p w:rsidR="0062049A" w:rsidRPr="00AF7D9B" w:rsidRDefault="0062049A" w:rsidP="0062049A">
      <w:pPr>
        <w:pStyle w:val="a3"/>
        <w:numPr>
          <w:ilvl w:val="0"/>
          <w:numId w:val="11"/>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 xml:space="preserve">Постарайтесь разобраться с непонятным, в частности новыми терминами. </w:t>
      </w:r>
    </w:p>
    <w:p w:rsidR="0062049A" w:rsidRPr="00AF7D9B" w:rsidRDefault="0062049A" w:rsidP="0062049A">
      <w:pPr>
        <w:pStyle w:val="a3"/>
        <w:numPr>
          <w:ilvl w:val="0"/>
          <w:numId w:val="11"/>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Ответьте на контрольные вопросы для самопроверки, имеющиеся в учебнике или предложенные в данных методических указаниях. </w:t>
      </w:r>
    </w:p>
    <w:p w:rsidR="0062049A" w:rsidRPr="00AF7D9B" w:rsidRDefault="0062049A" w:rsidP="0062049A">
      <w:pPr>
        <w:pStyle w:val="a3"/>
        <w:numPr>
          <w:ilvl w:val="0"/>
          <w:numId w:val="11"/>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Кратко перескажите содержание изученного материала «своими словами». </w:t>
      </w:r>
    </w:p>
    <w:p w:rsidR="0062049A" w:rsidRPr="00AF7D9B" w:rsidRDefault="0062049A" w:rsidP="0062049A">
      <w:pPr>
        <w:pStyle w:val="a3"/>
        <w:numPr>
          <w:ilvl w:val="0"/>
          <w:numId w:val="11"/>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Выучите определения основных понятий, законов. </w:t>
      </w:r>
    </w:p>
    <w:p w:rsidR="0062049A" w:rsidRPr="00AF7D9B" w:rsidRDefault="0062049A" w:rsidP="0062049A">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b/>
          <w:sz w:val="24"/>
          <w:szCs w:val="24"/>
        </w:rPr>
        <w:t xml:space="preserve">Критерии оценки: </w:t>
      </w:r>
    </w:p>
    <w:p w:rsidR="0062049A" w:rsidRPr="00AF7D9B" w:rsidRDefault="0062049A" w:rsidP="0062049A">
      <w:pPr>
        <w:pStyle w:val="a3"/>
        <w:numPr>
          <w:ilvl w:val="0"/>
          <w:numId w:val="12"/>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правильность ответов на вопросы; </w:t>
      </w:r>
    </w:p>
    <w:p w:rsidR="0062049A" w:rsidRPr="00AF7D9B" w:rsidRDefault="0062049A" w:rsidP="0062049A">
      <w:pPr>
        <w:pStyle w:val="a3"/>
        <w:numPr>
          <w:ilvl w:val="0"/>
          <w:numId w:val="12"/>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полнота и лаконичность ответа; </w:t>
      </w:r>
    </w:p>
    <w:p w:rsidR="0062049A" w:rsidRPr="00AF7D9B" w:rsidRDefault="0062049A" w:rsidP="0062049A">
      <w:pPr>
        <w:pStyle w:val="a3"/>
        <w:numPr>
          <w:ilvl w:val="0"/>
          <w:numId w:val="12"/>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способность правильно квалифицировать факты и обстоятельства,</w:t>
      </w:r>
    </w:p>
    <w:p w:rsidR="0062049A" w:rsidRDefault="0062049A" w:rsidP="0062049A">
      <w:pPr>
        <w:pStyle w:val="a3"/>
        <w:numPr>
          <w:ilvl w:val="0"/>
          <w:numId w:val="12"/>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логика и аргументированность изложения.</w:t>
      </w:r>
    </w:p>
    <w:p w:rsidR="0062049A" w:rsidRDefault="0062049A" w:rsidP="0062049A">
      <w:pPr>
        <w:pStyle w:val="a3"/>
        <w:spacing w:after="0" w:line="360" w:lineRule="auto"/>
        <w:ind w:left="709"/>
        <w:jc w:val="both"/>
        <w:rPr>
          <w:rFonts w:ascii="Times New Roman" w:hAnsi="Times New Roman"/>
          <w:sz w:val="24"/>
          <w:szCs w:val="24"/>
        </w:rPr>
      </w:pPr>
    </w:p>
    <w:p w:rsidR="0062049A" w:rsidRDefault="0062049A" w:rsidP="0062049A">
      <w:pPr>
        <w:pStyle w:val="a3"/>
        <w:spacing w:after="0" w:line="360" w:lineRule="auto"/>
        <w:ind w:left="709"/>
        <w:jc w:val="both"/>
        <w:rPr>
          <w:rFonts w:ascii="Times New Roman" w:hAnsi="Times New Roman"/>
          <w:sz w:val="24"/>
          <w:szCs w:val="24"/>
        </w:rPr>
      </w:pPr>
    </w:p>
    <w:p w:rsidR="0062049A" w:rsidRDefault="0062049A" w:rsidP="0062049A">
      <w:pPr>
        <w:pStyle w:val="a3"/>
        <w:spacing w:after="0" w:line="360" w:lineRule="auto"/>
        <w:ind w:left="709"/>
        <w:jc w:val="both"/>
        <w:rPr>
          <w:rFonts w:ascii="Times New Roman" w:hAnsi="Times New Roman"/>
          <w:sz w:val="24"/>
          <w:szCs w:val="24"/>
        </w:rPr>
      </w:pPr>
    </w:p>
    <w:p w:rsidR="0062049A" w:rsidRDefault="0062049A" w:rsidP="0062049A">
      <w:pPr>
        <w:pStyle w:val="a3"/>
        <w:spacing w:after="0" w:line="360" w:lineRule="auto"/>
        <w:ind w:left="709"/>
        <w:jc w:val="both"/>
        <w:rPr>
          <w:rFonts w:ascii="Times New Roman" w:hAnsi="Times New Roman"/>
          <w:sz w:val="24"/>
          <w:szCs w:val="24"/>
        </w:rPr>
      </w:pPr>
    </w:p>
    <w:p w:rsidR="0062049A" w:rsidRDefault="0062049A" w:rsidP="0062049A">
      <w:pPr>
        <w:pStyle w:val="a3"/>
        <w:spacing w:after="0" w:line="360" w:lineRule="auto"/>
        <w:ind w:left="709"/>
        <w:jc w:val="both"/>
        <w:rPr>
          <w:rFonts w:ascii="Times New Roman" w:hAnsi="Times New Roman"/>
          <w:sz w:val="24"/>
          <w:szCs w:val="24"/>
        </w:rPr>
      </w:pPr>
    </w:p>
    <w:p w:rsidR="0062049A" w:rsidRDefault="0062049A" w:rsidP="0062049A">
      <w:pPr>
        <w:pStyle w:val="a3"/>
        <w:spacing w:after="0" w:line="360" w:lineRule="auto"/>
        <w:ind w:left="709"/>
        <w:jc w:val="both"/>
        <w:rPr>
          <w:rFonts w:ascii="Times New Roman" w:hAnsi="Times New Roman"/>
          <w:sz w:val="24"/>
          <w:szCs w:val="24"/>
        </w:rPr>
      </w:pPr>
    </w:p>
    <w:p w:rsidR="0062049A" w:rsidRDefault="0062049A" w:rsidP="0062049A">
      <w:pPr>
        <w:pStyle w:val="a3"/>
        <w:spacing w:after="0" w:line="360" w:lineRule="auto"/>
        <w:ind w:left="709"/>
        <w:jc w:val="both"/>
        <w:rPr>
          <w:rFonts w:ascii="Times New Roman" w:hAnsi="Times New Roman"/>
          <w:sz w:val="24"/>
          <w:szCs w:val="24"/>
        </w:rPr>
      </w:pPr>
    </w:p>
    <w:p w:rsidR="0062049A" w:rsidRDefault="0062049A" w:rsidP="0062049A">
      <w:pPr>
        <w:pStyle w:val="a3"/>
        <w:spacing w:after="0" w:line="360" w:lineRule="auto"/>
        <w:ind w:left="709"/>
        <w:jc w:val="both"/>
        <w:rPr>
          <w:rFonts w:ascii="Times New Roman" w:hAnsi="Times New Roman"/>
          <w:sz w:val="24"/>
          <w:szCs w:val="24"/>
        </w:rPr>
      </w:pPr>
    </w:p>
    <w:p w:rsidR="0062049A" w:rsidRDefault="0062049A" w:rsidP="0062049A">
      <w:pPr>
        <w:pStyle w:val="a3"/>
        <w:spacing w:after="0" w:line="360" w:lineRule="auto"/>
        <w:ind w:left="709"/>
        <w:jc w:val="both"/>
        <w:rPr>
          <w:rFonts w:ascii="Times New Roman" w:hAnsi="Times New Roman"/>
          <w:sz w:val="24"/>
          <w:szCs w:val="24"/>
        </w:rPr>
      </w:pPr>
    </w:p>
    <w:p w:rsidR="0062049A" w:rsidRDefault="0062049A" w:rsidP="0062049A">
      <w:pPr>
        <w:pStyle w:val="a3"/>
        <w:spacing w:after="0" w:line="360" w:lineRule="auto"/>
        <w:ind w:left="709"/>
        <w:jc w:val="both"/>
        <w:rPr>
          <w:rFonts w:ascii="Times New Roman" w:hAnsi="Times New Roman"/>
          <w:sz w:val="24"/>
          <w:szCs w:val="24"/>
        </w:rPr>
      </w:pPr>
    </w:p>
    <w:p w:rsidR="0062049A" w:rsidRDefault="0062049A" w:rsidP="0062049A">
      <w:pPr>
        <w:pStyle w:val="a3"/>
        <w:spacing w:after="0" w:line="360" w:lineRule="auto"/>
        <w:ind w:left="709"/>
        <w:jc w:val="both"/>
        <w:rPr>
          <w:rFonts w:ascii="Times New Roman" w:hAnsi="Times New Roman"/>
          <w:sz w:val="24"/>
          <w:szCs w:val="24"/>
        </w:rPr>
      </w:pPr>
    </w:p>
    <w:p w:rsidR="0062049A" w:rsidRDefault="0062049A" w:rsidP="0062049A">
      <w:pPr>
        <w:pStyle w:val="a3"/>
        <w:spacing w:after="0" w:line="360" w:lineRule="auto"/>
        <w:ind w:left="709"/>
        <w:jc w:val="both"/>
        <w:rPr>
          <w:rFonts w:ascii="Times New Roman" w:hAnsi="Times New Roman"/>
          <w:sz w:val="24"/>
          <w:szCs w:val="24"/>
        </w:rPr>
      </w:pPr>
    </w:p>
    <w:p w:rsidR="0062049A" w:rsidRDefault="0062049A" w:rsidP="0062049A">
      <w:pPr>
        <w:pStyle w:val="a3"/>
        <w:spacing w:after="0" w:line="360" w:lineRule="auto"/>
        <w:ind w:left="709"/>
        <w:jc w:val="both"/>
        <w:rPr>
          <w:rFonts w:ascii="Times New Roman" w:hAnsi="Times New Roman"/>
          <w:sz w:val="24"/>
          <w:szCs w:val="24"/>
        </w:rPr>
      </w:pPr>
    </w:p>
    <w:p w:rsidR="0062049A" w:rsidRDefault="0062049A" w:rsidP="0062049A">
      <w:pPr>
        <w:pStyle w:val="a3"/>
        <w:spacing w:after="0" w:line="360" w:lineRule="auto"/>
        <w:ind w:left="709"/>
        <w:jc w:val="both"/>
        <w:rPr>
          <w:rFonts w:ascii="Times New Roman" w:hAnsi="Times New Roman"/>
          <w:sz w:val="24"/>
          <w:szCs w:val="24"/>
        </w:rPr>
      </w:pPr>
    </w:p>
    <w:p w:rsidR="0062049A" w:rsidRDefault="0062049A" w:rsidP="0062049A">
      <w:pPr>
        <w:pStyle w:val="a3"/>
        <w:spacing w:after="0" w:line="360" w:lineRule="auto"/>
        <w:ind w:left="709"/>
        <w:jc w:val="both"/>
        <w:rPr>
          <w:rFonts w:ascii="Times New Roman" w:hAnsi="Times New Roman"/>
          <w:sz w:val="24"/>
          <w:szCs w:val="24"/>
        </w:rPr>
      </w:pPr>
    </w:p>
    <w:p w:rsidR="0062049A" w:rsidRDefault="0062049A" w:rsidP="0062049A">
      <w:pPr>
        <w:pStyle w:val="a3"/>
        <w:spacing w:after="0" w:line="360" w:lineRule="auto"/>
        <w:ind w:left="709"/>
        <w:jc w:val="both"/>
        <w:rPr>
          <w:rFonts w:ascii="Times New Roman" w:hAnsi="Times New Roman"/>
          <w:sz w:val="24"/>
          <w:szCs w:val="24"/>
        </w:rPr>
      </w:pPr>
    </w:p>
    <w:p w:rsidR="0062049A" w:rsidRDefault="0062049A" w:rsidP="0062049A">
      <w:pPr>
        <w:pStyle w:val="a3"/>
        <w:spacing w:after="0" w:line="360" w:lineRule="auto"/>
        <w:ind w:left="709"/>
        <w:jc w:val="both"/>
        <w:rPr>
          <w:rFonts w:ascii="Times New Roman" w:hAnsi="Times New Roman"/>
          <w:sz w:val="24"/>
          <w:szCs w:val="24"/>
        </w:rPr>
      </w:pPr>
    </w:p>
    <w:p w:rsidR="0062049A" w:rsidRDefault="0062049A" w:rsidP="0062049A">
      <w:pPr>
        <w:pStyle w:val="a3"/>
        <w:spacing w:after="0" w:line="360" w:lineRule="auto"/>
        <w:ind w:left="709"/>
        <w:jc w:val="both"/>
        <w:rPr>
          <w:rFonts w:ascii="Times New Roman" w:hAnsi="Times New Roman"/>
          <w:sz w:val="24"/>
          <w:szCs w:val="24"/>
        </w:rPr>
      </w:pPr>
    </w:p>
    <w:p w:rsidR="0062049A" w:rsidRDefault="0062049A" w:rsidP="0062049A">
      <w:pPr>
        <w:pStyle w:val="a3"/>
        <w:spacing w:after="0" w:line="360" w:lineRule="auto"/>
        <w:ind w:left="709"/>
        <w:jc w:val="both"/>
        <w:rPr>
          <w:rFonts w:ascii="Times New Roman" w:hAnsi="Times New Roman"/>
          <w:sz w:val="24"/>
          <w:szCs w:val="24"/>
        </w:rPr>
      </w:pPr>
    </w:p>
    <w:p w:rsidR="0062049A" w:rsidRDefault="0062049A" w:rsidP="0062049A">
      <w:pPr>
        <w:pStyle w:val="a3"/>
        <w:spacing w:after="0" w:line="360" w:lineRule="auto"/>
        <w:ind w:left="709"/>
        <w:jc w:val="both"/>
        <w:rPr>
          <w:rFonts w:ascii="Times New Roman" w:hAnsi="Times New Roman"/>
          <w:sz w:val="24"/>
          <w:szCs w:val="24"/>
        </w:rPr>
      </w:pPr>
    </w:p>
    <w:p w:rsidR="0062049A" w:rsidRDefault="0062049A" w:rsidP="0062049A">
      <w:pPr>
        <w:pStyle w:val="a3"/>
        <w:spacing w:after="0" w:line="360" w:lineRule="auto"/>
        <w:ind w:left="709"/>
        <w:jc w:val="both"/>
        <w:rPr>
          <w:rFonts w:ascii="Times New Roman" w:hAnsi="Times New Roman"/>
          <w:sz w:val="24"/>
          <w:szCs w:val="24"/>
        </w:rPr>
      </w:pPr>
    </w:p>
    <w:p w:rsidR="0062049A" w:rsidRDefault="0062049A" w:rsidP="0062049A">
      <w:pPr>
        <w:pStyle w:val="a3"/>
        <w:spacing w:after="0" w:line="360" w:lineRule="auto"/>
        <w:ind w:left="709"/>
        <w:jc w:val="both"/>
        <w:rPr>
          <w:rFonts w:ascii="Times New Roman" w:hAnsi="Times New Roman"/>
          <w:sz w:val="24"/>
          <w:szCs w:val="24"/>
        </w:rPr>
      </w:pPr>
    </w:p>
    <w:p w:rsidR="0062049A" w:rsidRDefault="0062049A" w:rsidP="0062049A">
      <w:pPr>
        <w:pStyle w:val="a3"/>
        <w:spacing w:after="0" w:line="360" w:lineRule="auto"/>
        <w:ind w:left="709"/>
        <w:jc w:val="both"/>
        <w:rPr>
          <w:rFonts w:ascii="Times New Roman" w:hAnsi="Times New Roman"/>
          <w:sz w:val="24"/>
          <w:szCs w:val="24"/>
        </w:rPr>
      </w:pPr>
    </w:p>
    <w:p w:rsidR="0062049A" w:rsidRDefault="0062049A" w:rsidP="0062049A">
      <w:pPr>
        <w:pStyle w:val="a3"/>
        <w:spacing w:after="0" w:line="360" w:lineRule="auto"/>
        <w:ind w:left="709"/>
        <w:jc w:val="both"/>
        <w:rPr>
          <w:rFonts w:ascii="Times New Roman" w:hAnsi="Times New Roman"/>
          <w:sz w:val="24"/>
          <w:szCs w:val="24"/>
        </w:rPr>
      </w:pPr>
    </w:p>
    <w:p w:rsidR="0062049A" w:rsidRPr="00AF7D9B" w:rsidRDefault="0062049A" w:rsidP="0062049A">
      <w:pPr>
        <w:pStyle w:val="a3"/>
        <w:spacing w:after="0" w:line="360" w:lineRule="auto"/>
        <w:ind w:left="709"/>
        <w:jc w:val="both"/>
        <w:rPr>
          <w:rFonts w:ascii="Times New Roman" w:hAnsi="Times New Roman"/>
          <w:sz w:val="24"/>
          <w:szCs w:val="24"/>
        </w:rPr>
      </w:pPr>
    </w:p>
    <w:p w:rsidR="0062049A" w:rsidRPr="00AF7D9B" w:rsidRDefault="0062049A" w:rsidP="0062049A">
      <w:pPr>
        <w:pStyle w:val="a3"/>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ПОРЯДОК ОРГАНИЗАЦИИ САМОСТОЯТЕЛЬНОЙ РАБОТЫ СТУДЕНТОВ</w:t>
      </w:r>
    </w:p>
    <w:p w:rsidR="0062049A" w:rsidRPr="00545624" w:rsidRDefault="0062049A" w:rsidP="0062049A">
      <w:pPr>
        <w:shd w:val="clear" w:color="auto" w:fill="FFFFFF"/>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t>Целью самостоятельной работы студентов является: овладение практическими знаниями, профессиональными умениями и навыками деятельности по специальности, опытом творческой, исследовательской деятельности.</w:t>
      </w:r>
    </w:p>
    <w:p w:rsidR="0062049A" w:rsidRPr="00545624" w:rsidRDefault="0062049A" w:rsidP="0062049A">
      <w:pPr>
        <w:shd w:val="clear" w:color="auto" w:fill="FFFFFF"/>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t xml:space="preserve">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p>
    <w:p w:rsidR="0062049A" w:rsidRPr="00AF7D9B" w:rsidRDefault="0062049A" w:rsidP="0062049A">
      <w:pPr>
        <w:pStyle w:val="a3"/>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Самостоятельная работа студентов по  дисциплине «</w:t>
      </w:r>
      <w:r>
        <w:rPr>
          <w:rFonts w:ascii="Times New Roman" w:hAnsi="Times New Roman"/>
          <w:sz w:val="24"/>
          <w:szCs w:val="24"/>
        </w:rPr>
        <w:t>Организации ресурсосбережения жилищно-коммунального хозяйства</w:t>
      </w:r>
      <w:r w:rsidRPr="00AF7D9B">
        <w:rPr>
          <w:rFonts w:ascii="Times New Roman" w:hAnsi="Times New Roman"/>
          <w:sz w:val="24"/>
          <w:szCs w:val="24"/>
        </w:rPr>
        <w:t>» предполагает:</w:t>
      </w:r>
    </w:p>
    <w:p w:rsidR="0062049A" w:rsidRPr="00AF7D9B" w:rsidRDefault="0062049A" w:rsidP="0062049A">
      <w:pPr>
        <w:pStyle w:val="a3"/>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самостоятельный поиск ответов и необходимой информации по предложенным вопросам; </w:t>
      </w:r>
    </w:p>
    <w:p w:rsidR="0062049A" w:rsidRPr="00AF7D9B" w:rsidRDefault="0062049A" w:rsidP="0062049A">
      <w:pPr>
        <w:pStyle w:val="a3"/>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выполнение заданий для самостоятельной работы;</w:t>
      </w:r>
    </w:p>
    <w:p w:rsidR="0062049A" w:rsidRPr="00AF7D9B" w:rsidRDefault="0062049A" w:rsidP="0062049A">
      <w:pPr>
        <w:pStyle w:val="a3"/>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изучение теоретического и лекционного материала, а также основной и дополнительной литературы при подготовке к практическим занятиям, написании докладов;</w:t>
      </w:r>
    </w:p>
    <w:p w:rsidR="0062049A" w:rsidRPr="00AF7D9B" w:rsidRDefault="0062049A" w:rsidP="0062049A">
      <w:pPr>
        <w:pStyle w:val="a3"/>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подготовка к контрольным работам по темам, предусмотренным программой дисциплины; </w:t>
      </w:r>
    </w:p>
    <w:p w:rsidR="0062049A" w:rsidRPr="00AF7D9B" w:rsidRDefault="0062049A" w:rsidP="0062049A">
      <w:pPr>
        <w:pStyle w:val="a3"/>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выполнение</w:t>
      </w:r>
      <w:r w:rsidRPr="00AF7D9B">
        <w:rPr>
          <w:sz w:val="24"/>
          <w:szCs w:val="24"/>
        </w:rPr>
        <w:t xml:space="preserve"> </w:t>
      </w:r>
      <w:r w:rsidRPr="00AF7D9B">
        <w:rPr>
          <w:rFonts w:ascii="Times New Roman" w:hAnsi="Times New Roman"/>
          <w:sz w:val="24"/>
          <w:szCs w:val="24"/>
        </w:rPr>
        <w:t>индивидуальных заданий  по отдельным темам дисциплины</w:t>
      </w:r>
    </w:p>
    <w:p w:rsidR="0062049A" w:rsidRPr="00AF7D9B" w:rsidRDefault="0062049A" w:rsidP="0062049A">
      <w:pPr>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Этапы самостоятельной работы студентов: </w:t>
      </w:r>
    </w:p>
    <w:p w:rsidR="0062049A" w:rsidRPr="00AF7D9B" w:rsidRDefault="0062049A" w:rsidP="0062049A">
      <w:pPr>
        <w:pStyle w:val="a3"/>
        <w:numPr>
          <w:ilvl w:val="0"/>
          <w:numId w:val="16"/>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поиск в литературе и изучение теоретического материала на предложенные преподавателем темы и вопросы; </w:t>
      </w:r>
    </w:p>
    <w:p w:rsidR="0062049A" w:rsidRPr="00AF7D9B" w:rsidRDefault="0062049A" w:rsidP="0062049A">
      <w:pPr>
        <w:pStyle w:val="a3"/>
        <w:numPr>
          <w:ilvl w:val="0"/>
          <w:numId w:val="16"/>
        </w:numPr>
        <w:spacing w:after="0" w:line="360" w:lineRule="auto"/>
        <w:ind w:left="0" w:firstLine="709"/>
        <w:jc w:val="both"/>
        <w:rPr>
          <w:rFonts w:ascii="Times New Roman" w:hAnsi="Times New Roman"/>
          <w:sz w:val="24"/>
          <w:szCs w:val="24"/>
        </w:rPr>
      </w:pPr>
      <w:r>
        <w:rPr>
          <w:rFonts w:ascii="Times New Roman" w:hAnsi="Times New Roman"/>
          <w:sz w:val="24"/>
          <w:szCs w:val="24"/>
        </w:rPr>
        <w:t>анализ</w:t>
      </w:r>
      <w:r w:rsidRPr="00AF7D9B">
        <w:rPr>
          <w:rFonts w:ascii="Times New Roman" w:hAnsi="Times New Roman"/>
          <w:sz w:val="24"/>
          <w:szCs w:val="24"/>
        </w:rPr>
        <w:t xml:space="preserve"> полученной информации из основной и дополнительной литературы;</w:t>
      </w:r>
    </w:p>
    <w:p w:rsidR="0062049A" w:rsidRPr="00AF7D9B" w:rsidRDefault="0062049A" w:rsidP="0062049A">
      <w:pPr>
        <w:pStyle w:val="a3"/>
        <w:numPr>
          <w:ilvl w:val="0"/>
          <w:numId w:val="16"/>
        </w:numPr>
        <w:spacing w:after="0" w:line="360" w:lineRule="auto"/>
        <w:ind w:left="0" w:firstLine="709"/>
        <w:jc w:val="both"/>
        <w:rPr>
          <w:rFonts w:ascii="Times New Roman" w:hAnsi="Times New Roman"/>
          <w:sz w:val="24"/>
          <w:szCs w:val="24"/>
        </w:rPr>
      </w:pPr>
      <w:r>
        <w:rPr>
          <w:rFonts w:ascii="Times New Roman" w:hAnsi="Times New Roman"/>
          <w:sz w:val="24"/>
          <w:szCs w:val="24"/>
        </w:rPr>
        <w:t>запонимание</w:t>
      </w:r>
      <w:r w:rsidRPr="00AF7D9B">
        <w:rPr>
          <w:rFonts w:ascii="Times New Roman" w:hAnsi="Times New Roman"/>
          <w:sz w:val="24"/>
          <w:szCs w:val="24"/>
        </w:rPr>
        <w:t xml:space="preserve"> терминов и понятий;</w:t>
      </w:r>
    </w:p>
    <w:p w:rsidR="0062049A" w:rsidRPr="00AF7D9B" w:rsidRDefault="0062049A" w:rsidP="0062049A">
      <w:pPr>
        <w:pStyle w:val="a3"/>
        <w:numPr>
          <w:ilvl w:val="0"/>
          <w:numId w:val="16"/>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составление плана ответа на каждый вопрос</w:t>
      </w:r>
    </w:p>
    <w:p w:rsidR="007B34F9" w:rsidRDefault="007B34F9"/>
    <w:sectPr w:rsidR="007B34F9" w:rsidSect="00AF7D9B">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0173"/>
    <w:multiLevelType w:val="hybridMultilevel"/>
    <w:tmpl w:val="81180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38239F"/>
    <w:multiLevelType w:val="multilevel"/>
    <w:tmpl w:val="AD5873C2"/>
    <w:lvl w:ilvl="0">
      <w:start w:val="1"/>
      <w:numFmt w:val="bullet"/>
      <w:lvlText w:val=""/>
      <w:lvlJc w:val="left"/>
      <w:pPr>
        <w:ind w:left="1417" w:hanging="360"/>
      </w:pPr>
      <w:rPr>
        <w:rFonts w:ascii="Symbol" w:hAnsi="Symbol" w:cs="Symbol" w:hint="default"/>
        <w:color w:val="00000A"/>
        <w:sz w:val="28"/>
      </w:rPr>
    </w:lvl>
    <w:lvl w:ilvl="1">
      <w:start w:val="1"/>
      <w:numFmt w:val="bullet"/>
      <w:lvlText w:val="o"/>
      <w:lvlJc w:val="left"/>
      <w:pPr>
        <w:ind w:left="2137" w:hanging="360"/>
      </w:pPr>
      <w:rPr>
        <w:rFonts w:ascii="Courier New" w:hAnsi="Courier New" w:cs="Courier New" w:hint="default"/>
      </w:rPr>
    </w:lvl>
    <w:lvl w:ilvl="2">
      <w:start w:val="1"/>
      <w:numFmt w:val="bullet"/>
      <w:lvlText w:val=""/>
      <w:lvlJc w:val="left"/>
      <w:pPr>
        <w:ind w:left="2857" w:hanging="360"/>
      </w:pPr>
      <w:rPr>
        <w:rFonts w:ascii="Wingdings" w:hAnsi="Wingdings" w:cs="Wingdings" w:hint="default"/>
      </w:rPr>
    </w:lvl>
    <w:lvl w:ilvl="3">
      <w:start w:val="1"/>
      <w:numFmt w:val="bullet"/>
      <w:lvlText w:val=""/>
      <w:lvlJc w:val="left"/>
      <w:pPr>
        <w:ind w:left="3577" w:hanging="360"/>
      </w:pPr>
      <w:rPr>
        <w:rFonts w:ascii="Symbol" w:hAnsi="Symbol" w:cs="Symbol" w:hint="default"/>
      </w:rPr>
    </w:lvl>
    <w:lvl w:ilvl="4">
      <w:start w:val="1"/>
      <w:numFmt w:val="bullet"/>
      <w:lvlText w:val="o"/>
      <w:lvlJc w:val="left"/>
      <w:pPr>
        <w:ind w:left="4297" w:hanging="360"/>
      </w:pPr>
      <w:rPr>
        <w:rFonts w:ascii="Courier New" w:hAnsi="Courier New" w:cs="Courier New" w:hint="default"/>
      </w:rPr>
    </w:lvl>
    <w:lvl w:ilvl="5">
      <w:start w:val="1"/>
      <w:numFmt w:val="bullet"/>
      <w:lvlText w:val=""/>
      <w:lvlJc w:val="left"/>
      <w:pPr>
        <w:ind w:left="5017" w:hanging="360"/>
      </w:pPr>
      <w:rPr>
        <w:rFonts w:ascii="Wingdings" w:hAnsi="Wingdings" w:cs="Wingdings" w:hint="default"/>
      </w:rPr>
    </w:lvl>
    <w:lvl w:ilvl="6">
      <w:start w:val="1"/>
      <w:numFmt w:val="bullet"/>
      <w:lvlText w:val=""/>
      <w:lvlJc w:val="left"/>
      <w:pPr>
        <w:ind w:left="5737" w:hanging="360"/>
      </w:pPr>
      <w:rPr>
        <w:rFonts w:ascii="Symbol" w:hAnsi="Symbol" w:cs="Symbol" w:hint="default"/>
      </w:rPr>
    </w:lvl>
    <w:lvl w:ilvl="7">
      <w:start w:val="1"/>
      <w:numFmt w:val="bullet"/>
      <w:lvlText w:val="o"/>
      <w:lvlJc w:val="left"/>
      <w:pPr>
        <w:ind w:left="6457" w:hanging="360"/>
      </w:pPr>
      <w:rPr>
        <w:rFonts w:ascii="Courier New" w:hAnsi="Courier New" w:cs="Courier New" w:hint="default"/>
      </w:rPr>
    </w:lvl>
    <w:lvl w:ilvl="8">
      <w:start w:val="1"/>
      <w:numFmt w:val="bullet"/>
      <w:lvlText w:val=""/>
      <w:lvlJc w:val="left"/>
      <w:pPr>
        <w:ind w:left="7177" w:hanging="360"/>
      </w:pPr>
      <w:rPr>
        <w:rFonts w:ascii="Wingdings" w:hAnsi="Wingdings" w:cs="Wingdings" w:hint="default"/>
      </w:rPr>
    </w:lvl>
  </w:abstractNum>
  <w:abstractNum w:abstractNumId="2">
    <w:nsid w:val="07F03DEB"/>
    <w:multiLevelType w:val="hybridMultilevel"/>
    <w:tmpl w:val="5928D462"/>
    <w:lvl w:ilvl="0" w:tplc="961A0D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6F68C1"/>
    <w:multiLevelType w:val="hybridMultilevel"/>
    <w:tmpl w:val="E57ED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303ECB"/>
    <w:multiLevelType w:val="hybridMultilevel"/>
    <w:tmpl w:val="E5884238"/>
    <w:lvl w:ilvl="0" w:tplc="B7B650E0">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064401"/>
    <w:multiLevelType w:val="hybridMultilevel"/>
    <w:tmpl w:val="3E64CEAE"/>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147888"/>
    <w:multiLevelType w:val="hybridMultilevel"/>
    <w:tmpl w:val="8AE29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991FE7"/>
    <w:multiLevelType w:val="hybridMultilevel"/>
    <w:tmpl w:val="40682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942C5B"/>
    <w:multiLevelType w:val="hybridMultilevel"/>
    <w:tmpl w:val="C2F49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E30AF4"/>
    <w:multiLevelType w:val="hybridMultilevel"/>
    <w:tmpl w:val="A8CAF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3333D8"/>
    <w:multiLevelType w:val="hybridMultilevel"/>
    <w:tmpl w:val="41D02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7C53FC"/>
    <w:multiLevelType w:val="hybridMultilevel"/>
    <w:tmpl w:val="877E8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09D39FE"/>
    <w:multiLevelType w:val="hybridMultilevel"/>
    <w:tmpl w:val="00B45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E0217C"/>
    <w:multiLevelType w:val="hybridMultilevel"/>
    <w:tmpl w:val="934099A8"/>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A112AC"/>
    <w:multiLevelType w:val="hybridMultilevel"/>
    <w:tmpl w:val="21AC3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425830"/>
    <w:multiLevelType w:val="hybridMultilevel"/>
    <w:tmpl w:val="C2667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5993773"/>
    <w:multiLevelType w:val="hybridMultilevel"/>
    <w:tmpl w:val="D1DC7EDA"/>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D946D6"/>
    <w:multiLevelType w:val="hybridMultilevel"/>
    <w:tmpl w:val="6F18711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6"/>
  </w:num>
  <w:num w:numId="4">
    <w:abstractNumId w:val="3"/>
  </w:num>
  <w:num w:numId="5">
    <w:abstractNumId w:val="10"/>
  </w:num>
  <w:num w:numId="6">
    <w:abstractNumId w:val="14"/>
  </w:num>
  <w:num w:numId="7">
    <w:abstractNumId w:val="16"/>
  </w:num>
  <w:num w:numId="8">
    <w:abstractNumId w:val="15"/>
  </w:num>
  <w:num w:numId="9">
    <w:abstractNumId w:val="5"/>
  </w:num>
  <w:num w:numId="10">
    <w:abstractNumId w:val="0"/>
  </w:num>
  <w:num w:numId="11">
    <w:abstractNumId w:val="13"/>
  </w:num>
  <w:num w:numId="12">
    <w:abstractNumId w:val="9"/>
  </w:num>
  <w:num w:numId="13">
    <w:abstractNumId w:val="8"/>
  </w:num>
  <w:num w:numId="14">
    <w:abstractNumId w:val="11"/>
  </w:num>
  <w:num w:numId="15">
    <w:abstractNumId w:val="4"/>
  </w:num>
  <w:num w:numId="16">
    <w:abstractNumId w:val="2"/>
  </w:num>
  <w:num w:numId="17">
    <w:abstractNumId w:val="12"/>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62049A"/>
    <w:rsid w:val="0062049A"/>
    <w:rsid w:val="007B34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49A"/>
    <w:pPr>
      <w:spacing w:after="160" w:line="259" w:lineRule="auto"/>
    </w:pPr>
    <w:rPr>
      <w:rFonts w:ascii="Calibri" w:eastAsia="Calibri" w:hAnsi="Calibri" w:cs="Times New Roman"/>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049A"/>
    <w:pPr>
      <w:ind w:left="720"/>
      <w:contextualSpacing/>
    </w:pPr>
  </w:style>
  <w:style w:type="paragraph" w:styleId="a4">
    <w:name w:val="Balloon Text"/>
    <w:basedOn w:val="a"/>
    <w:link w:val="a5"/>
    <w:uiPriority w:val="99"/>
    <w:semiHidden/>
    <w:unhideWhenUsed/>
    <w:rsid w:val="006204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049A"/>
    <w:rPr>
      <w:rFonts w:ascii="Tahoma" w:eastAsia="Calibri" w:hAnsi="Tahoma" w:cs="Tahoma"/>
      <w:noProof/>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ettings" Target="settings.xml"/><Relationship Id="rId12" Type="http://schemas.microsoft.com/office/2007/relationships/hdphoto" Target="NUL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2551</Words>
  <Characters>14543</Characters>
  <Application>Microsoft Office Word</Application>
  <DocSecurity>0</DocSecurity>
  <Lines>121</Lines>
  <Paragraphs>34</Paragraphs>
  <ScaleCrop>false</ScaleCrop>
  <Company>Krokoz™</Company>
  <LinksUpToDate>false</LinksUpToDate>
  <CharactersWithSpaces>17060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2018-07-22T07:09:00Z</dcterms:created>
  <dcterms:modified xsi:type="dcterms:W3CDTF">2018-07-22T07:12:00Z</dcterms:modified>
</cp:coreProperties>
</file>